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2F61A1" w14:textId="77777777" w:rsidR="00621C2A" w:rsidRPr="00621C2A" w:rsidRDefault="00621C2A" w:rsidP="00621C2A">
      <w:pPr>
        <w:tabs>
          <w:tab w:val="left" w:pos="567"/>
        </w:tabs>
        <w:spacing w:after="60"/>
        <w:jc w:val="both"/>
        <w:rPr>
          <w:lang w:val="sr-Cyrl-CS"/>
        </w:rPr>
      </w:pPr>
      <w:r w:rsidRPr="00621C2A">
        <w:rPr>
          <w:b/>
          <w:lang w:val="sr-Cyrl-CS"/>
        </w:rPr>
        <w:t>Табела 9.1.</w:t>
      </w:r>
      <w:r w:rsidRPr="00621C2A">
        <w:rPr>
          <w:lang w:val="sr-Cyrl-CS"/>
        </w:rPr>
        <w:t xml:space="preserve"> Научне, уметничке и стручне квалификације наставника и задужења у настави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0"/>
        <w:gridCol w:w="775"/>
        <w:gridCol w:w="60"/>
        <w:gridCol w:w="312"/>
        <w:gridCol w:w="498"/>
        <w:gridCol w:w="821"/>
        <w:gridCol w:w="359"/>
        <w:gridCol w:w="1780"/>
        <w:gridCol w:w="84"/>
        <w:gridCol w:w="352"/>
        <w:gridCol w:w="807"/>
        <w:gridCol w:w="2302"/>
        <w:gridCol w:w="965"/>
        <w:gridCol w:w="1279"/>
      </w:tblGrid>
      <w:tr w:rsidR="00C334FF" w:rsidRPr="00491993" w14:paraId="1DFB0B86" w14:textId="77777777" w:rsidTr="002A5C1C">
        <w:trPr>
          <w:trHeight w:val="58"/>
          <w:jc w:val="center"/>
        </w:trPr>
        <w:tc>
          <w:tcPr>
            <w:tcW w:w="5115" w:type="dxa"/>
            <w:gridSpan w:val="8"/>
            <w:vAlign w:val="center"/>
          </w:tcPr>
          <w:p w14:paraId="63C14C01" w14:textId="77777777" w:rsidR="00C334FF" w:rsidRPr="00FC568C" w:rsidRDefault="00C334FF" w:rsidP="00C334FF">
            <w:pPr>
              <w:tabs>
                <w:tab w:val="left" w:pos="567"/>
              </w:tabs>
              <w:spacing w:before="20" w:after="20"/>
              <w:rPr>
                <w:b/>
                <w:lang w:val="sr-Cyrl-CS"/>
              </w:rPr>
            </w:pPr>
            <w:r w:rsidRPr="00FC568C">
              <w:rPr>
                <w:b/>
                <w:lang w:val="sr-Cyrl-CS"/>
              </w:rPr>
              <w:t xml:space="preserve">Име и презиме </w:t>
            </w:r>
          </w:p>
        </w:tc>
        <w:tc>
          <w:tcPr>
            <w:tcW w:w="578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8DBF92" w14:textId="5D01E41F" w:rsidR="00C334FF" w:rsidRPr="00FC568C" w:rsidRDefault="00C334FF" w:rsidP="00C334FF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FC568C">
              <w:t>Марија Вујовић</w:t>
            </w:r>
          </w:p>
        </w:tc>
      </w:tr>
      <w:tr w:rsidR="00C334FF" w:rsidRPr="00491993" w14:paraId="1FD6D752" w14:textId="77777777" w:rsidTr="002A5C1C">
        <w:trPr>
          <w:trHeight w:val="73"/>
          <w:jc w:val="center"/>
        </w:trPr>
        <w:tc>
          <w:tcPr>
            <w:tcW w:w="5115" w:type="dxa"/>
            <w:gridSpan w:val="8"/>
            <w:vAlign w:val="center"/>
          </w:tcPr>
          <w:p w14:paraId="42F5D218" w14:textId="77777777" w:rsidR="00C334FF" w:rsidRPr="00FC568C" w:rsidRDefault="00C334FF" w:rsidP="00C334FF">
            <w:pPr>
              <w:tabs>
                <w:tab w:val="left" w:pos="567"/>
              </w:tabs>
              <w:spacing w:before="20" w:after="20"/>
              <w:rPr>
                <w:b/>
                <w:lang w:val="sr-Cyrl-CS"/>
              </w:rPr>
            </w:pPr>
            <w:r w:rsidRPr="00FC568C">
              <w:rPr>
                <w:b/>
                <w:lang w:val="sr-Cyrl-CS"/>
              </w:rPr>
              <w:t>Звање</w:t>
            </w:r>
          </w:p>
        </w:tc>
        <w:tc>
          <w:tcPr>
            <w:tcW w:w="578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89C852" w14:textId="2C996C34" w:rsidR="00C334FF" w:rsidRPr="00FC568C" w:rsidRDefault="00C334FF" w:rsidP="00C334FF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FC568C">
              <w:t>Ванредни професор</w:t>
            </w:r>
          </w:p>
        </w:tc>
      </w:tr>
      <w:tr w:rsidR="00C334FF" w:rsidRPr="00491993" w14:paraId="16EF4745" w14:textId="77777777" w:rsidTr="002A5C1C">
        <w:trPr>
          <w:trHeight w:val="262"/>
          <w:jc w:val="center"/>
        </w:trPr>
        <w:tc>
          <w:tcPr>
            <w:tcW w:w="5115" w:type="dxa"/>
            <w:gridSpan w:val="8"/>
            <w:vAlign w:val="center"/>
          </w:tcPr>
          <w:p w14:paraId="100F1D10" w14:textId="77777777" w:rsidR="00C334FF" w:rsidRPr="00FC568C" w:rsidRDefault="00C334FF" w:rsidP="00C334FF">
            <w:pPr>
              <w:tabs>
                <w:tab w:val="left" w:pos="567"/>
              </w:tabs>
              <w:spacing w:before="20" w:after="20"/>
              <w:rPr>
                <w:b/>
                <w:lang w:val="sr-Cyrl-CS"/>
              </w:rPr>
            </w:pPr>
            <w:r w:rsidRPr="00FC568C">
              <w:rPr>
                <w:b/>
                <w:lang w:val="sr-Cyrl-CS"/>
              </w:rPr>
              <w:t>Назив институције у којој наставник ради са пуним</w:t>
            </w:r>
            <w:r w:rsidRPr="00FC568C">
              <w:rPr>
                <w:b/>
              </w:rPr>
              <w:t xml:space="preserve"> или непуним </w:t>
            </w:r>
            <w:r w:rsidRPr="00FC568C">
              <w:rPr>
                <w:b/>
                <w:lang w:val="sr-Cyrl-CS"/>
              </w:rPr>
              <w:t>радним временом и од када</w:t>
            </w:r>
          </w:p>
        </w:tc>
        <w:tc>
          <w:tcPr>
            <w:tcW w:w="578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DAB219" w14:textId="5D1B8FA9" w:rsidR="00C334FF" w:rsidRPr="00FC568C" w:rsidRDefault="00C334FF" w:rsidP="00C334FF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FC568C">
              <w:rPr>
                <w:lang w:val="ru-RU"/>
              </w:rPr>
              <w:t>Филозофски факултет Универзитета у Нишу, 2008. године.</w:t>
            </w:r>
          </w:p>
        </w:tc>
      </w:tr>
      <w:tr w:rsidR="00C334FF" w:rsidRPr="00491993" w14:paraId="2CF0160C" w14:textId="77777777" w:rsidTr="002A5C1C">
        <w:trPr>
          <w:trHeight w:val="73"/>
          <w:jc w:val="center"/>
        </w:trPr>
        <w:tc>
          <w:tcPr>
            <w:tcW w:w="5115" w:type="dxa"/>
            <w:gridSpan w:val="8"/>
            <w:vAlign w:val="center"/>
          </w:tcPr>
          <w:p w14:paraId="748DE1E7" w14:textId="77777777" w:rsidR="00C334FF" w:rsidRPr="00FC568C" w:rsidRDefault="00C334FF" w:rsidP="00C334FF">
            <w:pPr>
              <w:tabs>
                <w:tab w:val="left" w:pos="567"/>
              </w:tabs>
              <w:spacing w:before="20" w:after="20"/>
              <w:rPr>
                <w:b/>
                <w:lang w:val="sr-Cyrl-CS"/>
              </w:rPr>
            </w:pPr>
            <w:r w:rsidRPr="00FC568C">
              <w:rPr>
                <w:b/>
                <w:lang w:val="sr-Cyrl-CS"/>
              </w:rPr>
              <w:t>Ужа научна односно уметничка област</w:t>
            </w:r>
          </w:p>
        </w:tc>
        <w:tc>
          <w:tcPr>
            <w:tcW w:w="578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2051D5" w14:textId="05631F0A" w:rsidR="00C334FF" w:rsidRPr="00FC568C" w:rsidRDefault="00C334FF" w:rsidP="00C334FF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FC568C">
              <w:rPr>
                <w:lang w:val="ru-RU"/>
              </w:rPr>
              <w:t xml:space="preserve">Комуникологија, језик и студије медија </w:t>
            </w:r>
          </w:p>
        </w:tc>
      </w:tr>
      <w:tr w:rsidR="00621C2A" w:rsidRPr="00491993" w14:paraId="0BDBE2F6" w14:textId="77777777" w:rsidTr="00C334FF">
        <w:trPr>
          <w:trHeight w:val="82"/>
          <w:jc w:val="center"/>
        </w:trPr>
        <w:tc>
          <w:tcPr>
            <w:tcW w:w="10904" w:type="dxa"/>
            <w:gridSpan w:val="14"/>
            <w:vAlign w:val="center"/>
          </w:tcPr>
          <w:p w14:paraId="118A90A6" w14:textId="77777777" w:rsidR="00621C2A" w:rsidRPr="00C334FF" w:rsidRDefault="00621C2A" w:rsidP="00621C2A">
            <w:pPr>
              <w:tabs>
                <w:tab w:val="left" w:pos="567"/>
              </w:tabs>
              <w:spacing w:before="20" w:after="20"/>
              <w:rPr>
                <w:b/>
                <w:sz w:val="18"/>
                <w:szCs w:val="18"/>
                <w:lang w:val="sr-Cyrl-CS"/>
              </w:rPr>
            </w:pPr>
            <w:r w:rsidRPr="00C334FF">
              <w:rPr>
                <w:b/>
                <w:sz w:val="18"/>
                <w:szCs w:val="18"/>
                <w:lang w:val="sr-Cyrl-CS"/>
              </w:rPr>
              <w:t>Академска каријера</w:t>
            </w:r>
          </w:p>
        </w:tc>
      </w:tr>
      <w:tr w:rsidR="00621C2A" w:rsidRPr="00491993" w14:paraId="6A628513" w14:textId="77777777" w:rsidTr="002A5C1C">
        <w:trPr>
          <w:trHeight w:val="190"/>
          <w:jc w:val="center"/>
        </w:trPr>
        <w:tc>
          <w:tcPr>
            <w:tcW w:w="1345" w:type="dxa"/>
            <w:gridSpan w:val="3"/>
            <w:vAlign w:val="center"/>
          </w:tcPr>
          <w:p w14:paraId="0D9EA2C1" w14:textId="77777777" w:rsidR="00621C2A" w:rsidRPr="00C334FF" w:rsidRDefault="00621C2A" w:rsidP="00621C2A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</w:p>
        </w:tc>
        <w:tc>
          <w:tcPr>
            <w:tcW w:w="810" w:type="dxa"/>
            <w:gridSpan w:val="2"/>
            <w:vAlign w:val="center"/>
          </w:tcPr>
          <w:p w14:paraId="19D6801C" w14:textId="77777777" w:rsidR="00621C2A" w:rsidRPr="00C334FF" w:rsidRDefault="00621C2A" w:rsidP="00621C2A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 w:rsidRPr="00C334FF">
              <w:rPr>
                <w:sz w:val="18"/>
                <w:szCs w:val="18"/>
                <w:lang w:val="sr-Cyrl-CS"/>
              </w:rPr>
              <w:t xml:space="preserve">Година </w:t>
            </w:r>
          </w:p>
        </w:tc>
        <w:tc>
          <w:tcPr>
            <w:tcW w:w="3396" w:type="dxa"/>
            <w:gridSpan w:val="5"/>
            <w:vAlign w:val="center"/>
          </w:tcPr>
          <w:p w14:paraId="54FD7C46" w14:textId="77777777" w:rsidR="00621C2A" w:rsidRPr="00C334FF" w:rsidRDefault="00621C2A" w:rsidP="00621C2A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 w:rsidRPr="00C334FF">
              <w:rPr>
                <w:sz w:val="18"/>
                <w:szCs w:val="18"/>
                <w:lang w:val="sr-Cyrl-CS"/>
              </w:rPr>
              <w:t xml:space="preserve">Институција </w:t>
            </w:r>
          </w:p>
        </w:tc>
        <w:tc>
          <w:tcPr>
            <w:tcW w:w="3109" w:type="dxa"/>
            <w:gridSpan w:val="2"/>
            <w:vAlign w:val="center"/>
          </w:tcPr>
          <w:p w14:paraId="1B957BEC" w14:textId="10804C6B" w:rsidR="00621C2A" w:rsidRPr="00C334FF" w:rsidRDefault="00621C2A" w:rsidP="00621C2A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 w:rsidRPr="00C334FF">
              <w:rPr>
                <w:sz w:val="18"/>
                <w:szCs w:val="18"/>
              </w:rPr>
              <w:t>Научна о</w:t>
            </w:r>
            <w:r w:rsidRPr="00C334FF">
              <w:rPr>
                <w:sz w:val="18"/>
                <w:szCs w:val="18"/>
                <w:lang w:val="sr-Cyrl-CS"/>
              </w:rPr>
              <w:t xml:space="preserve">бласт </w:t>
            </w:r>
          </w:p>
        </w:tc>
        <w:tc>
          <w:tcPr>
            <w:tcW w:w="2244" w:type="dxa"/>
            <w:gridSpan w:val="2"/>
            <w:vAlign w:val="center"/>
          </w:tcPr>
          <w:p w14:paraId="50BFD530" w14:textId="52835C09" w:rsidR="00621C2A" w:rsidRPr="00C334FF" w:rsidRDefault="00621C2A" w:rsidP="00621C2A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</w:rPr>
            </w:pPr>
            <w:r w:rsidRPr="00C334FF">
              <w:rPr>
                <w:sz w:val="18"/>
                <w:szCs w:val="18"/>
              </w:rPr>
              <w:t>Ужа научна област</w:t>
            </w:r>
          </w:p>
        </w:tc>
      </w:tr>
      <w:tr w:rsidR="00C334FF" w:rsidRPr="00491993" w14:paraId="0020BE62" w14:textId="77777777" w:rsidTr="002A5C1C">
        <w:trPr>
          <w:trHeight w:val="427"/>
          <w:jc w:val="center"/>
        </w:trPr>
        <w:tc>
          <w:tcPr>
            <w:tcW w:w="1345" w:type="dxa"/>
            <w:gridSpan w:val="3"/>
            <w:vAlign w:val="center"/>
          </w:tcPr>
          <w:p w14:paraId="609826A8" w14:textId="77777777" w:rsidR="00C334FF" w:rsidRPr="00C334FF" w:rsidRDefault="00C334FF" w:rsidP="00C334FF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 w:rsidRPr="00C334FF">
              <w:rPr>
                <w:sz w:val="18"/>
                <w:szCs w:val="18"/>
                <w:lang w:val="sr-Cyrl-CS"/>
              </w:rPr>
              <w:t>Избор у звање</w:t>
            </w:r>
          </w:p>
        </w:tc>
        <w:tc>
          <w:tcPr>
            <w:tcW w:w="810" w:type="dxa"/>
            <w:gridSpan w:val="2"/>
            <w:vAlign w:val="center"/>
          </w:tcPr>
          <w:p w14:paraId="480FE56E" w14:textId="45C947BF" w:rsidR="00C334FF" w:rsidRPr="00C334FF" w:rsidRDefault="00C334FF" w:rsidP="00C334FF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Latn-RS"/>
              </w:rPr>
            </w:pPr>
            <w:r w:rsidRPr="00C334FF">
              <w:rPr>
                <w:sz w:val="18"/>
                <w:szCs w:val="18"/>
                <w:lang w:val="sr-Latn-RS"/>
              </w:rPr>
              <w:t>2017</w:t>
            </w:r>
          </w:p>
        </w:tc>
        <w:tc>
          <w:tcPr>
            <w:tcW w:w="3396" w:type="dxa"/>
            <w:gridSpan w:val="5"/>
            <w:vAlign w:val="center"/>
          </w:tcPr>
          <w:p w14:paraId="24E1841B" w14:textId="3804D7A6" w:rsidR="00C334FF" w:rsidRPr="00C334FF" w:rsidRDefault="00C334FF" w:rsidP="00C334FF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 w:rsidRPr="00C334FF">
              <w:rPr>
                <w:sz w:val="18"/>
                <w:szCs w:val="18"/>
                <w:lang w:val="sr-Cyrl-CS"/>
              </w:rPr>
              <w:t>Филозофски факултет</w:t>
            </w:r>
            <w:r w:rsidR="00EE449B">
              <w:rPr>
                <w:sz w:val="18"/>
                <w:szCs w:val="18"/>
                <w:lang w:val="sr-Cyrl-CS"/>
              </w:rPr>
              <w:t xml:space="preserve"> </w:t>
            </w:r>
            <w:r w:rsidRPr="00C334FF">
              <w:rPr>
                <w:sz w:val="18"/>
                <w:szCs w:val="18"/>
                <w:lang w:val="sr-Cyrl-CS"/>
              </w:rPr>
              <w:t>у Нишу</w:t>
            </w:r>
          </w:p>
        </w:tc>
        <w:tc>
          <w:tcPr>
            <w:tcW w:w="3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95BCCC" w14:textId="2C84D4E5" w:rsidR="00C334FF" w:rsidRPr="00C334FF" w:rsidRDefault="00C334FF" w:rsidP="00C334FF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 w:rsidRPr="00C334FF">
              <w:rPr>
                <w:sz w:val="18"/>
                <w:szCs w:val="18"/>
              </w:rPr>
              <w:t>Културолошке науке и комуникологија</w:t>
            </w:r>
          </w:p>
        </w:tc>
        <w:tc>
          <w:tcPr>
            <w:tcW w:w="2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78D8C4" w14:textId="61BA0A8F" w:rsidR="00C334FF" w:rsidRPr="00C334FF" w:rsidRDefault="00C334FF" w:rsidP="00C334FF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 w:rsidRPr="00C334FF">
              <w:rPr>
                <w:sz w:val="18"/>
                <w:szCs w:val="18"/>
                <w:lang w:val="ru-RU"/>
              </w:rPr>
              <w:t>Комуникологија, језик и студије медија</w:t>
            </w:r>
          </w:p>
        </w:tc>
      </w:tr>
      <w:tr w:rsidR="00C334FF" w:rsidRPr="00491993" w14:paraId="0A2C4B86" w14:textId="77777777" w:rsidTr="002A5C1C">
        <w:trPr>
          <w:trHeight w:val="427"/>
          <w:jc w:val="center"/>
        </w:trPr>
        <w:tc>
          <w:tcPr>
            <w:tcW w:w="1345" w:type="dxa"/>
            <w:gridSpan w:val="3"/>
            <w:vAlign w:val="center"/>
          </w:tcPr>
          <w:p w14:paraId="03346DA7" w14:textId="77777777" w:rsidR="00C334FF" w:rsidRPr="00C334FF" w:rsidRDefault="00C334FF" w:rsidP="00C334FF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 w:rsidRPr="00C334FF">
              <w:rPr>
                <w:sz w:val="18"/>
                <w:szCs w:val="18"/>
                <w:lang w:val="sr-Cyrl-CS"/>
              </w:rPr>
              <w:t>Докторат</w:t>
            </w:r>
          </w:p>
        </w:tc>
        <w:tc>
          <w:tcPr>
            <w:tcW w:w="810" w:type="dxa"/>
            <w:gridSpan w:val="2"/>
            <w:vAlign w:val="center"/>
          </w:tcPr>
          <w:p w14:paraId="0D5F4E0E" w14:textId="6A1B447A" w:rsidR="00C334FF" w:rsidRPr="00C334FF" w:rsidRDefault="00C334FF" w:rsidP="00C334FF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Latn-RS"/>
              </w:rPr>
            </w:pPr>
            <w:r w:rsidRPr="00C334FF">
              <w:rPr>
                <w:sz w:val="18"/>
                <w:szCs w:val="18"/>
                <w:lang w:val="sr-Latn-RS"/>
              </w:rPr>
              <w:t>2016</w:t>
            </w:r>
          </w:p>
        </w:tc>
        <w:tc>
          <w:tcPr>
            <w:tcW w:w="3396" w:type="dxa"/>
            <w:gridSpan w:val="5"/>
            <w:vAlign w:val="center"/>
          </w:tcPr>
          <w:p w14:paraId="1C421B49" w14:textId="339D1ADC" w:rsidR="00C334FF" w:rsidRPr="00C334FF" w:rsidRDefault="00C334FF" w:rsidP="00C334FF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 w:rsidRPr="00C334FF">
              <w:rPr>
                <w:sz w:val="18"/>
                <w:szCs w:val="18"/>
                <w:lang w:val="sr-Cyrl-CS"/>
              </w:rPr>
              <w:t>Универзитет уметности у Београду</w:t>
            </w:r>
          </w:p>
        </w:tc>
        <w:tc>
          <w:tcPr>
            <w:tcW w:w="3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1D798E" w14:textId="7EE820CA" w:rsidR="00C334FF" w:rsidRPr="00C334FF" w:rsidRDefault="00C334FF" w:rsidP="00C334FF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 w:rsidRPr="00C334FF">
              <w:rPr>
                <w:sz w:val="18"/>
                <w:szCs w:val="18"/>
                <w:lang w:val="ru-RU"/>
              </w:rPr>
              <w:t>Интердисциплинарна научна област - Теорија уметности и медија</w:t>
            </w:r>
          </w:p>
        </w:tc>
        <w:tc>
          <w:tcPr>
            <w:tcW w:w="2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CCF6FF" w14:textId="3933FCE5" w:rsidR="00C334FF" w:rsidRPr="00C334FF" w:rsidRDefault="00C334FF" w:rsidP="00C334FF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 w:rsidRPr="00C334FF">
              <w:rPr>
                <w:sz w:val="18"/>
                <w:szCs w:val="18"/>
              </w:rPr>
              <w:t>Теорија медија</w:t>
            </w:r>
          </w:p>
        </w:tc>
      </w:tr>
      <w:tr w:rsidR="00621C2A" w:rsidRPr="00491993" w14:paraId="7B9D8AC7" w14:textId="77777777" w:rsidTr="002A5C1C">
        <w:trPr>
          <w:trHeight w:val="64"/>
          <w:jc w:val="center"/>
        </w:trPr>
        <w:tc>
          <w:tcPr>
            <w:tcW w:w="1345" w:type="dxa"/>
            <w:gridSpan w:val="3"/>
            <w:vAlign w:val="center"/>
          </w:tcPr>
          <w:p w14:paraId="6A0D02F9" w14:textId="77777777" w:rsidR="00621C2A" w:rsidRPr="00C334FF" w:rsidRDefault="00621C2A" w:rsidP="00621C2A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 w:rsidRPr="00C334FF">
              <w:rPr>
                <w:sz w:val="18"/>
                <w:szCs w:val="18"/>
                <w:lang w:val="sr-Cyrl-CS"/>
              </w:rPr>
              <w:t>Диплома</w:t>
            </w:r>
          </w:p>
        </w:tc>
        <w:tc>
          <w:tcPr>
            <w:tcW w:w="810" w:type="dxa"/>
            <w:gridSpan w:val="2"/>
            <w:vAlign w:val="center"/>
          </w:tcPr>
          <w:p w14:paraId="1037F695" w14:textId="05166CBF" w:rsidR="00621C2A" w:rsidRPr="00C334FF" w:rsidRDefault="00C334FF" w:rsidP="00621C2A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Latn-RS"/>
              </w:rPr>
            </w:pPr>
            <w:r w:rsidRPr="00C334FF">
              <w:rPr>
                <w:sz w:val="18"/>
                <w:szCs w:val="18"/>
                <w:lang w:val="sr-Latn-RS"/>
              </w:rPr>
              <w:t>2007</w:t>
            </w:r>
          </w:p>
        </w:tc>
        <w:tc>
          <w:tcPr>
            <w:tcW w:w="3396" w:type="dxa"/>
            <w:gridSpan w:val="5"/>
            <w:vAlign w:val="center"/>
          </w:tcPr>
          <w:p w14:paraId="4DFB69BA" w14:textId="35AFD995" w:rsidR="00621C2A" w:rsidRPr="00C334FF" w:rsidRDefault="00C334FF" w:rsidP="00621C2A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 w:rsidRPr="00C334FF">
              <w:rPr>
                <w:sz w:val="18"/>
                <w:szCs w:val="18"/>
                <w:lang w:val="sr-Cyrl-CS"/>
              </w:rPr>
              <w:t>Факултет политичких наука у Београду</w:t>
            </w:r>
          </w:p>
        </w:tc>
        <w:tc>
          <w:tcPr>
            <w:tcW w:w="3109" w:type="dxa"/>
            <w:gridSpan w:val="2"/>
            <w:vAlign w:val="center"/>
          </w:tcPr>
          <w:p w14:paraId="4113D5DE" w14:textId="37A0F79B" w:rsidR="00621C2A" w:rsidRPr="00C334FF" w:rsidRDefault="00C334FF" w:rsidP="00621C2A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 w:rsidRPr="00C334FF">
              <w:rPr>
                <w:sz w:val="18"/>
                <w:szCs w:val="18"/>
                <w:lang w:val="sr-Cyrl-CS"/>
              </w:rPr>
              <w:t>Културолошке науке и комуникологија</w:t>
            </w:r>
          </w:p>
        </w:tc>
        <w:tc>
          <w:tcPr>
            <w:tcW w:w="2244" w:type="dxa"/>
            <w:gridSpan w:val="2"/>
            <w:vAlign w:val="center"/>
          </w:tcPr>
          <w:p w14:paraId="31008290" w14:textId="114F3012" w:rsidR="00621C2A" w:rsidRPr="00C334FF" w:rsidRDefault="00C334FF" w:rsidP="00621C2A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 w:rsidRPr="00C334FF">
              <w:rPr>
                <w:sz w:val="18"/>
                <w:szCs w:val="18"/>
                <w:lang w:val="sr-Cyrl-CS"/>
              </w:rPr>
              <w:t>Комуникологија и новинарство</w:t>
            </w:r>
          </w:p>
        </w:tc>
      </w:tr>
      <w:tr w:rsidR="00621C2A" w:rsidRPr="00491993" w14:paraId="26093982" w14:textId="77777777" w:rsidTr="002A5C1C">
        <w:trPr>
          <w:trHeight w:val="91"/>
          <w:jc w:val="center"/>
        </w:trPr>
        <w:tc>
          <w:tcPr>
            <w:tcW w:w="10904" w:type="dxa"/>
            <w:gridSpan w:val="14"/>
            <w:vAlign w:val="center"/>
          </w:tcPr>
          <w:p w14:paraId="65E1E489" w14:textId="77777777" w:rsidR="00621C2A" w:rsidRPr="00C334FF" w:rsidRDefault="00621C2A" w:rsidP="00621C2A">
            <w:pPr>
              <w:tabs>
                <w:tab w:val="left" w:pos="567"/>
              </w:tabs>
              <w:spacing w:before="20" w:after="20"/>
              <w:rPr>
                <w:b/>
                <w:sz w:val="18"/>
                <w:szCs w:val="18"/>
              </w:rPr>
            </w:pPr>
            <w:r w:rsidRPr="00C334FF">
              <w:rPr>
                <w:b/>
                <w:sz w:val="18"/>
                <w:szCs w:val="18"/>
                <w:lang w:val="sr-Cyrl-CS"/>
              </w:rPr>
              <w:t xml:space="preserve">Списак предмета за које је наставник акредитован </w:t>
            </w:r>
            <w:r w:rsidRPr="00C334FF">
              <w:rPr>
                <w:b/>
                <w:sz w:val="18"/>
                <w:szCs w:val="18"/>
              </w:rPr>
              <w:t>на првом или другом степену студија</w:t>
            </w:r>
          </w:p>
        </w:tc>
      </w:tr>
      <w:tr w:rsidR="00621C2A" w:rsidRPr="00491993" w14:paraId="1C78193A" w14:textId="77777777" w:rsidTr="002A5C1C">
        <w:trPr>
          <w:trHeight w:val="334"/>
          <w:jc w:val="center"/>
        </w:trPr>
        <w:tc>
          <w:tcPr>
            <w:tcW w:w="510" w:type="dxa"/>
            <w:vAlign w:val="center"/>
          </w:tcPr>
          <w:p w14:paraId="715552AC" w14:textId="505DE27D" w:rsidR="00621C2A" w:rsidRPr="00C334FF" w:rsidRDefault="00621C2A" w:rsidP="00621C2A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Latn-RS"/>
              </w:rPr>
            </w:pPr>
            <w:r w:rsidRPr="00C334FF">
              <w:rPr>
                <w:sz w:val="18"/>
                <w:szCs w:val="18"/>
                <w:lang w:val="sr-Cyrl-CS"/>
              </w:rPr>
              <w:t>Р.Б.</w:t>
            </w:r>
          </w:p>
        </w:tc>
        <w:tc>
          <w:tcPr>
            <w:tcW w:w="1147" w:type="dxa"/>
            <w:gridSpan w:val="3"/>
            <w:vAlign w:val="center"/>
          </w:tcPr>
          <w:p w14:paraId="71517230" w14:textId="77777777" w:rsidR="00621C2A" w:rsidRPr="00C334FF" w:rsidRDefault="00621C2A" w:rsidP="00621C2A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</w:rPr>
            </w:pPr>
            <w:r w:rsidRPr="00C334FF">
              <w:rPr>
                <w:sz w:val="18"/>
                <w:szCs w:val="18"/>
              </w:rPr>
              <w:t>Ознака предмета</w:t>
            </w:r>
          </w:p>
        </w:tc>
        <w:tc>
          <w:tcPr>
            <w:tcW w:w="3542" w:type="dxa"/>
            <w:gridSpan w:val="5"/>
            <w:vAlign w:val="center"/>
          </w:tcPr>
          <w:p w14:paraId="5C96963E" w14:textId="77777777" w:rsidR="00621C2A" w:rsidRPr="00C334FF" w:rsidRDefault="00621C2A" w:rsidP="00621C2A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 w:rsidRPr="00C334FF">
              <w:rPr>
                <w:iCs/>
                <w:sz w:val="18"/>
                <w:szCs w:val="18"/>
              </w:rPr>
              <w:t>Назив предмета</w:t>
            </w:r>
          </w:p>
        </w:tc>
        <w:tc>
          <w:tcPr>
            <w:tcW w:w="1159" w:type="dxa"/>
            <w:gridSpan w:val="2"/>
            <w:vAlign w:val="center"/>
          </w:tcPr>
          <w:p w14:paraId="180EBDA4" w14:textId="77777777" w:rsidR="00621C2A" w:rsidRPr="00C334FF" w:rsidRDefault="00621C2A" w:rsidP="00621C2A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</w:rPr>
            </w:pPr>
            <w:r w:rsidRPr="00C334FF">
              <w:rPr>
                <w:sz w:val="18"/>
                <w:szCs w:val="18"/>
              </w:rPr>
              <w:t>Вид наставе</w:t>
            </w:r>
          </w:p>
        </w:tc>
        <w:tc>
          <w:tcPr>
            <w:tcW w:w="3267" w:type="dxa"/>
            <w:gridSpan w:val="2"/>
            <w:vAlign w:val="center"/>
          </w:tcPr>
          <w:p w14:paraId="088DEC63" w14:textId="77777777" w:rsidR="00621C2A" w:rsidRPr="00C334FF" w:rsidRDefault="00621C2A" w:rsidP="00621C2A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</w:rPr>
            </w:pPr>
            <w:r w:rsidRPr="00C334FF">
              <w:rPr>
                <w:iCs/>
                <w:sz w:val="18"/>
                <w:szCs w:val="18"/>
              </w:rPr>
              <w:t xml:space="preserve">Назив студијског програма </w:t>
            </w:r>
          </w:p>
        </w:tc>
        <w:tc>
          <w:tcPr>
            <w:tcW w:w="1279" w:type="dxa"/>
            <w:vAlign w:val="center"/>
          </w:tcPr>
          <w:p w14:paraId="47B24118" w14:textId="77777777" w:rsidR="00621C2A" w:rsidRPr="00C334FF" w:rsidRDefault="00621C2A" w:rsidP="00621C2A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 w:rsidRPr="00C334FF">
              <w:rPr>
                <w:iCs/>
                <w:sz w:val="18"/>
                <w:szCs w:val="18"/>
              </w:rPr>
              <w:t>В</w:t>
            </w:r>
            <w:r w:rsidRPr="00C334FF">
              <w:rPr>
                <w:iCs/>
                <w:sz w:val="18"/>
                <w:szCs w:val="18"/>
                <w:lang w:val="sr-Cyrl-CS"/>
              </w:rPr>
              <w:t>рста студија (</w:t>
            </w:r>
            <w:r w:rsidRPr="00C334FF">
              <w:rPr>
                <w:iCs/>
                <w:sz w:val="18"/>
                <w:szCs w:val="18"/>
              </w:rPr>
              <w:t>ОАС, МАС)</w:t>
            </w:r>
          </w:p>
        </w:tc>
      </w:tr>
      <w:tr w:rsidR="005955E4" w:rsidRPr="00491993" w14:paraId="3DFCB838" w14:textId="77777777" w:rsidTr="0009167C">
        <w:trPr>
          <w:trHeight w:val="58"/>
          <w:jc w:val="center"/>
        </w:trPr>
        <w:tc>
          <w:tcPr>
            <w:tcW w:w="510" w:type="dxa"/>
            <w:vAlign w:val="center"/>
          </w:tcPr>
          <w:p w14:paraId="466C81F0" w14:textId="77777777" w:rsidR="005955E4" w:rsidRPr="00C334FF" w:rsidRDefault="005955E4" w:rsidP="005955E4">
            <w:pPr>
              <w:pStyle w:val="ListParagraph"/>
              <w:numPr>
                <w:ilvl w:val="0"/>
                <w:numId w:val="7"/>
              </w:numPr>
              <w:tabs>
                <w:tab w:val="left" w:pos="567"/>
              </w:tabs>
              <w:spacing w:before="20" w:after="20"/>
              <w:ind w:left="360"/>
              <w:rPr>
                <w:sz w:val="18"/>
                <w:szCs w:val="18"/>
                <w:lang w:val="sr-Cyrl-CS"/>
              </w:rPr>
            </w:pPr>
          </w:p>
        </w:tc>
        <w:tc>
          <w:tcPr>
            <w:tcW w:w="1147" w:type="dxa"/>
            <w:gridSpan w:val="3"/>
            <w:vAlign w:val="center"/>
          </w:tcPr>
          <w:p w14:paraId="4BC1B30C" w14:textId="10166105" w:rsidR="005955E4" w:rsidRPr="00C709CE" w:rsidRDefault="00C709CE" w:rsidP="005955E4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Latn-RS"/>
              </w:rPr>
            </w:pPr>
            <w:r>
              <w:rPr>
                <w:sz w:val="18"/>
                <w:szCs w:val="18"/>
                <w:lang w:val="sr-Latn-RS"/>
              </w:rPr>
              <w:t>OKN001</w:t>
            </w:r>
          </w:p>
        </w:tc>
        <w:tc>
          <w:tcPr>
            <w:tcW w:w="35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FEAB8C" w14:textId="0C04077D" w:rsidR="005955E4" w:rsidRPr="005955E4" w:rsidRDefault="005955E4" w:rsidP="005955E4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5955E4">
              <w:t>Увод у медије</w:t>
            </w:r>
          </w:p>
        </w:tc>
        <w:tc>
          <w:tcPr>
            <w:tcW w:w="11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08120C" w14:textId="169801E0" w:rsidR="005955E4" w:rsidRPr="00D1468F" w:rsidRDefault="00C709CE" w:rsidP="005955E4">
            <w:pPr>
              <w:tabs>
                <w:tab w:val="left" w:pos="567"/>
              </w:tabs>
              <w:spacing w:before="20" w:after="20"/>
              <w:jc w:val="center"/>
              <w:rPr>
                <w:sz w:val="18"/>
                <w:szCs w:val="18"/>
                <w:lang w:val="sr-Cyrl-RS"/>
              </w:rPr>
            </w:pPr>
            <w:r w:rsidRPr="00D1468F">
              <w:rPr>
                <w:sz w:val="18"/>
                <w:szCs w:val="18"/>
              </w:rPr>
              <w:t>П / В</w:t>
            </w:r>
          </w:p>
        </w:tc>
        <w:tc>
          <w:tcPr>
            <w:tcW w:w="3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A91753" w14:textId="09BF84A7" w:rsidR="005955E4" w:rsidRPr="00C334FF" w:rsidRDefault="005955E4" w:rsidP="005955E4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 w:rsidRPr="00C334FF">
              <w:rPr>
                <w:sz w:val="18"/>
                <w:szCs w:val="18"/>
              </w:rPr>
              <w:t>Комуникологиј</w:t>
            </w:r>
            <w:r>
              <w:rPr>
                <w:sz w:val="18"/>
                <w:szCs w:val="18"/>
              </w:rPr>
              <w:t>a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09124" w14:textId="4D5D8676" w:rsidR="005955E4" w:rsidRPr="00C334FF" w:rsidRDefault="005955E4" w:rsidP="005955E4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>
              <w:rPr>
                <w:sz w:val="16"/>
                <w:szCs w:val="16"/>
              </w:rPr>
              <w:t>ОАС</w:t>
            </w:r>
          </w:p>
        </w:tc>
      </w:tr>
      <w:tr w:rsidR="005955E4" w:rsidRPr="00491993" w14:paraId="44BCF7BE" w14:textId="77777777" w:rsidTr="00EC75EB">
        <w:trPr>
          <w:trHeight w:val="58"/>
          <w:jc w:val="center"/>
        </w:trPr>
        <w:tc>
          <w:tcPr>
            <w:tcW w:w="510" w:type="dxa"/>
            <w:vAlign w:val="center"/>
          </w:tcPr>
          <w:p w14:paraId="23340148" w14:textId="77777777" w:rsidR="005955E4" w:rsidRPr="00C334FF" w:rsidRDefault="005955E4" w:rsidP="005955E4">
            <w:pPr>
              <w:pStyle w:val="ListParagraph"/>
              <w:numPr>
                <w:ilvl w:val="0"/>
                <w:numId w:val="7"/>
              </w:numPr>
              <w:tabs>
                <w:tab w:val="left" w:pos="567"/>
              </w:tabs>
              <w:spacing w:before="20" w:after="20"/>
              <w:ind w:left="360"/>
              <w:rPr>
                <w:sz w:val="18"/>
                <w:szCs w:val="18"/>
                <w:lang w:val="sr-Cyrl-CS"/>
              </w:rPr>
            </w:pPr>
          </w:p>
        </w:tc>
        <w:tc>
          <w:tcPr>
            <w:tcW w:w="1147" w:type="dxa"/>
            <w:gridSpan w:val="3"/>
            <w:vAlign w:val="center"/>
          </w:tcPr>
          <w:p w14:paraId="1D21DED5" w14:textId="4E05EC7E" w:rsidR="005955E4" w:rsidRPr="00C709CE" w:rsidRDefault="00C709CE" w:rsidP="005955E4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Latn-RS"/>
              </w:rPr>
            </w:pPr>
            <w:r>
              <w:rPr>
                <w:sz w:val="18"/>
                <w:szCs w:val="18"/>
                <w:lang w:val="sr-Latn-RS"/>
              </w:rPr>
              <w:t>OKN032</w:t>
            </w:r>
          </w:p>
        </w:tc>
        <w:tc>
          <w:tcPr>
            <w:tcW w:w="35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6E4348" w14:textId="11A00EB8" w:rsidR="005955E4" w:rsidRPr="005955E4" w:rsidRDefault="005955E4" w:rsidP="005955E4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5955E4">
              <w:t>Теорије медија</w:t>
            </w:r>
          </w:p>
        </w:tc>
        <w:tc>
          <w:tcPr>
            <w:tcW w:w="11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17F9F3" w14:textId="40AEF6F5" w:rsidR="005955E4" w:rsidRPr="00C334FF" w:rsidRDefault="005955E4" w:rsidP="005955E4">
            <w:pPr>
              <w:tabs>
                <w:tab w:val="left" w:pos="567"/>
              </w:tabs>
              <w:spacing w:before="20" w:after="20"/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П</w:t>
            </w:r>
          </w:p>
        </w:tc>
        <w:tc>
          <w:tcPr>
            <w:tcW w:w="3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DC9C1E" w14:textId="19A2CE34" w:rsidR="005955E4" w:rsidRPr="005955E4" w:rsidRDefault="005955E4" w:rsidP="005955E4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RS"/>
              </w:rPr>
            </w:pPr>
            <w:r w:rsidRPr="00C334FF">
              <w:rPr>
                <w:sz w:val="18"/>
                <w:szCs w:val="18"/>
              </w:rPr>
              <w:t>Комуникологиј</w:t>
            </w:r>
            <w:r>
              <w:rPr>
                <w:sz w:val="18"/>
                <w:szCs w:val="18"/>
              </w:rPr>
              <w:t>a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5E179E" w14:textId="17FC464B" w:rsidR="005955E4" w:rsidRPr="00C334FF" w:rsidRDefault="005955E4" w:rsidP="005955E4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>
              <w:rPr>
                <w:sz w:val="16"/>
                <w:szCs w:val="16"/>
              </w:rPr>
              <w:t>ОАС</w:t>
            </w:r>
          </w:p>
        </w:tc>
      </w:tr>
      <w:tr w:rsidR="005955E4" w:rsidRPr="00491993" w14:paraId="51526C57" w14:textId="77777777" w:rsidTr="00EC75EB">
        <w:trPr>
          <w:trHeight w:val="58"/>
          <w:jc w:val="center"/>
        </w:trPr>
        <w:tc>
          <w:tcPr>
            <w:tcW w:w="510" w:type="dxa"/>
            <w:vAlign w:val="center"/>
          </w:tcPr>
          <w:p w14:paraId="20790AB8" w14:textId="77777777" w:rsidR="005955E4" w:rsidRPr="00C334FF" w:rsidRDefault="005955E4" w:rsidP="005955E4">
            <w:pPr>
              <w:pStyle w:val="ListParagraph"/>
              <w:numPr>
                <w:ilvl w:val="0"/>
                <w:numId w:val="7"/>
              </w:numPr>
              <w:tabs>
                <w:tab w:val="left" w:pos="567"/>
              </w:tabs>
              <w:spacing w:before="20" w:after="20"/>
              <w:ind w:left="360"/>
              <w:rPr>
                <w:sz w:val="18"/>
                <w:szCs w:val="18"/>
                <w:lang w:val="sr-Cyrl-CS"/>
              </w:rPr>
            </w:pPr>
          </w:p>
        </w:tc>
        <w:tc>
          <w:tcPr>
            <w:tcW w:w="1147" w:type="dxa"/>
            <w:gridSpan w:val="3"/>
            <w:vAlign w:val="center"/>
          </w:tcPr>
          <w:p w14:paraId="5E9CEE63" w14:textId="409E1CAF" w:rsidR="005955E4" w:rsidRPr="00C709CE" w:rsidRDefault="00C709CE" w:rsidP="005955E4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Latn-RS"/>
              </w:rPr>
            </w:pPr>
            <w:r>
              <w:rPr>
                <w:sz w:val="18"/>
                <w:szCs w:val="18"/>
                <w:lang w:val="sr-Latn-RS"/>
              </w:rPr>
              <w:t>ODN001</w:t>
            </w:r>
          </w:p>
        </w:tc>
        <w:tc>
          <w:tcPr>
            <w:tcW w:w="35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7238FC" w14:textId="4461672F" w:rsidR="005955E4" w:rsidRPr="005955E4" w:rsidRDefault="005955E4" w:rsidP="005955E4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5955E4">
              <w:t>Фотографија у медијима</w:t>
            </w:r>
          </w:p>
        </w:tc>
        <w:tc>
          <w:tcPr>
            <w:tcW w:w="11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010066" w14:textId="1344E15C" w:rsidR="005955E4" w:rsidRPr="00C334FF" w:rsidRDefault="005955E4" w:rsidP="005955E4">
            <w:pPr>
              <w:tabs>
                <w:tab w:val="left" w:pos="567"/>
              </w:tabs>
              <w:spacing w:before="20" w:after="20"/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П</w:t>
            </w:r>
          </w:p>
        </w:tc>
        <w:tc>
          <w:tcPr>
            <w:tcW w:w="3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7935A1" w14:textId="00A07208" w:rsidR="005955E4" w:rsidRPr="005955E4" w:rsidRDefault="005955E4" w:rsidP="005955E4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RS"/>
              </w:rPr>
            </w:pPr>
            <w:r w:rsidRPr="00C334FF">
              <w:rPr>
                <w:sz w:val="18"/>
                <w:szCs w:val="18"/>
              </w:rPr>
              <w:t>Комуникологиј</w:t>
            </w:r>
            <w:r>
              <w:rPr>
                <w:sz w:val="18"/>
                <w:szCs w:val="18"/>
                <w:lang w:val="sr-Cyrl-RS"/>
              </w:rPr>
              <w:t>а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0B1C87" w14:textId="44217487" w:rsidR="005955E4" w:rsidRPr="00C334FF" w:rsidRDefault="005955E4" w:rsidP="005955E4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>
              <w:rPr>
                <w:sz w:val="16"/>
                <w:szCs w:val="16"/>
              </w:rPr>
              <w:t>ОАС</w:t>
            </w:r>
          </w:p>
        </w:tc>
      </w:tr>
      <w:tr w:rsidR="005955E4" w:rsidRPr="00491993" w14:paraId="154DC581" w14:textId="77777777" w:rsidTr="00EC75EB">
        <w:trPr>
          <w:trHeight w:val="289"/>
          <w:jc w:val="center"/>
        </w:trPr>
        <w:tc>
          <w:tcPr>
            <w:tcW w:w="510" w:type="dxa"/>
            <w:vAlign w:val="center"/>
          </w:tcPr>
          <w:p w14:paraId="621324D6" w14:textId="77777777" w:rsidR="005955E4" w:rsidRPr="00C334FF" w:rsidRDefault="005955E4" w:rsidP="005955E4">
            <w:pPr>
              <w:pStyle w:val="ListParagraph"/>
              <w:numPr>
                <w:ilvl w:val="0"/>
                <w:numId w:val="7"/>
              </w:numPr>
              <w:tabs>
                <w:tab w:val="left" w:pos="567"/>
              </w:tabs>
              <w:spacing w:before="20" w:after="20"/>
              <w:ind w:left="360"/>
              <w:rPr>
                <w:sz w:val="18"/>
                <w:szCs w:val="18"/>
                <w:lang w:val="sr-Cyrl-CS"/>
              </w:rPr>
            </w:pPr>
          </w:p>
        </w:tc>
        <w:tc>
          <w:tcPr>
            <w:tcW w:w="1147" w:type="dxa"/>
            <w:gridSpan w:val="3"/>
            <w:vAlign w:val="center"/>
          </w:tcPr>
          <w:p w14:paraId="137920C7" w14:textId="23C1211D" w:rsidR="005955E4" w:rsidRPr="0009167C" w:rsidRDefault="0009167C" w:rsidP="005955E4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Latn-RS"/>
              </w:rPr>
            </w:pPr>
            <w:r>
              <w:rPr>
                <w:sz w:val="18"/>
                <w:szCs w:val="18"/>
                <w:lang w:val="sr-Latn-RS"/>
              </w:rPr>
              <w:t>OSO054</w:t>
            </w:r>
          </w:p>
        </w:tc>
        <w:tc>
          <w:tcPr>
            <w:tcW w:w="35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EB2F83" w14:textId="67C054B5" w:rsidR="005955E4" w:rsidRPr="005955E4" w:rsidRDefault="005955E4" w:rsidP="005955E4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5955E4">
              <w:rPr>
                <w:lang w:val="ru-RU"/>
              </w:rPr>
              <w:t>Медијска писменост у дигиталном добу</w:t>
            </w:r>
          </w:p>
        </w:tc>
        <w:tc>
          <w:tcPr>
            <w:tcW w:w="11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8A776D" w14:textId="54863D6B" w:rsidR="005955E4" w:rsidRPr="00C334FF" w:rsidRDefault="005955E4" w:rsidP="005955E4">
            <w:pPr>
              <w:tabs>
                <w:tab w:val="left" w:pos="567"/>
              </w:tabs>
              <w:spacing w:before="20" w:after="20"/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П</w:t>
            </w:r>
          </w:p>
        </w:tc>
        <w:tc>
          <w:tcPr>
            <w:tcW w:w="3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146B57" w14:textId="69972A93" w:rsidR="005955E4" w:rsidRPr="00D1468F" w:rsidRDefault="005955E4" w:rsidP="005955E4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Latn-RS"/>
              </w:rPr>
            </w:pPr>
            <w:r w:rsidRPr="00C334FF">
              <w:rPr>
                <w:sz w:val="18"/>
                <w:szCs w:val="18"/>
                <w:lang w:val="ru-RU"/>
              </w:rPr>
              <w:t>Педагодиј</w:t>
            </w:r>
            <w:r>
              <w:rPr>
                <w:sz w:val="18"/>
                <w:szCs w:val="18"/>
                <w:lang w:val="ru-RU"/>
              </w:rPr>
              <w:t>а</w:t>
            </w:r>
            <w:r>
              <w:rPr>
                <w:sz w:val="18"/>
                <w:szCs w:val="18"/>
                <w:lang w:val="sr-Latn-RS"/>
              </w:rPr>
              <w:t xml:space="preserve">, </w:t>
            </w:r>
            <w:r w:rsidRPr="00C334FF">
              <w:rPr>
                <w:sz w:val="18"/>
                <w:szCs w:val="18"/>
                <w:lang w:val="ru-RU"/>
              </w:rPr>
              <w:t>Психологиј</w:t>
            </w:r>
            <w:r>
              <w:rPr>
                <w:sz w:val="18"/>
                <w:szCs w:val="18"/>
                <w:lang w:val="ru-RU"/>
              </w:rPr>
              <w:t>а</w:t>
            </w:r>
            <w:r>
              <w:rPr>
                <w:sz w:val="18"/>
                <w:szCs w:val="18"/>
                <w:lang w:val="sr-Latn-RS"/>
              </w:rPr>
              <w:t xml:space="preserve">, </w:t>
            </w:r>
            <w:r w:rsidRPr="00C334FF">
              <w:rPr>
                <w:sz w:val="18"/>
                <w:szCs w:val="18"/>
                <w:lang w:val="ru-RU"/>
              </w:rPr>
              <w:t>Руск</w:t>
            </w:r>
            <w:r>
              <w:rPr>
                <w:sz w:val="18"/>
                <w:szCs w:val="18"/>
                <w:lang w:val="sr-Cyrl-RS"/>
              </w:rPr>
              <w:t>и</w:t>
            </w:r>
            <w:r w:rsidRPr="00C334FF">
              <w:rPr>
                <w:sz w:val="18"/>
                <w:szCs w:val="18"/>
                <w:lang w:val="ru-RU"/>
              </w:rPr>
              <w:t xml:space="preserve"> језик и</w:t>
            </w:r>
            <w:r>
              <w:rPr>
                <w:sz w:val="18"/>
                <w:szCs w:val="18"/>
                <w:lang w:val="ru-RU"/>
              </w:rPr>
              <w:t xml:space="preserve"> </w:t>
            </w:r>
            <w:r w:rsidRPr="00C334FF">
              <w:rPr>
                <w:sz w:val="18"/>
                <w:szCs w:val="18"/>
                <w:lang w:val="ru-RU"/>
              </w:rPr>
              <w:t>књижевност</w:t>
            </w:r>
            <w:r>
              <w:rPr>
                <w:sz w:val="18"/>
                <w:szCs w:val="18"/>
                <w:lang w:val="ru-RU"/>
              </w:rPr>
              <w:t xml:space="preserve">, </w:t>
            </w:r>
            <w:r w:rsidRPr="00C334FF">
              <w:rPr>
                <w:sz w:val="18"/>
                <w:szCs w:val="18"/>
                <w:lang w:val="ru-RU"/>
              </w:rPr>
              <w:t>Социологиј</w:t>
            </w:r>
            <w:r>
              <w:rPr>
                <w:sz w:val="18"/>
                <w:szCs w:val="18"/>
                <w:lang w:val="sr-Latn-RS"/>
              </w:rPr>
              <w:t>a</w:t>
            </w:r>
            <w:r>
              <w:rPr>
                <w:sz w:val="18"/>
                <w:szCs w:val="18"/>
                <w:lang w:val="ru-RU"/>
              </w:rPr>
              <w:t xml:space="preserve">, </w:t>
            </w:r>
            <w:r w:rsidRPr="00C334FF">
              <w:rPr>
                <w:sz w:val="18"/>
                <w:szCs w:val="18"/>
                <w:lang w:val="ru-RU"/>
              </w:rPr>
              <w:t>Србистик</w:t>
            </w:r>
            <w:r>
              <w:rPr>
                <w:sz w:val="18"/>
                <w:szCs w:val="18"/>
                <w:lang w:val="sr-Latn-RS"/>
              </w:rPr>
              <w:t>a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669ACE" w14:textId="52802B3F" w:rsidR="005955E4" w:rsidRPr="00C334FF" w:rsidRDefault="005955E4" w:rsidP="005955E4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>
              <w:rPr>
                <w:sz w:val="16"/>
                <w:szCs w:val="16"/>
              </w:rPr>
              <w:t>ОАС</w:t>
            </w:r>
          </w:p>
        </w:tc>
      </w:tr>
      <w:tr w:rsidR="005955E4" w:rsidRPr="00491993" w14:paraId="14666312" w14:textId="77777777" w:rsidTr="00EC75EB">
        <w:trPr>
          <w:trHeight w:val="58"/>
          <w:jc w:val="center"/>
        </w:trPr>
        <w:tc>
          <w:tcPr>
            <w:tcW w:w="510" w:type="dxa"/>
            <w:vAlign w:val="center"/>
          </w:tcPr>
          <w:p w14:paraId="639E9238" w14:textId="77777777" w:rsidR="005955E4" w:rsidRPr="00C334FF" w:rsidRDefault="005955E4" w:rsidP="005955E4">
            <w:pPr>
              <w:pStyle w:val="ListParagraph"/>
              <w:numPr>
                <w:ilvl w:val="0"/>
                <w:numId w:val="7"/>
              </w:numPr>
              <w:tabs>
                <w:tab w:val="left" w:pos="567"/>
              </w:tabs>
              <w:spacing w:before="20" w:after="20"/>
              <w:ind w:left="360"/>
              <w:rPr>
                <w:sz w:val="18"/>
                <w:szCs w:val="18"/>
                <w:lang w:val="sr-Cyrl-CS"/>
              </w:rPr>
            </w:pPr>
          </w:p>
        </w:tc>
        <w:tc>
          <w:tcPr>
            <w:tcW w:w="1147" w:type="dxa"/>
            <w:gridSpan w:val="3"/>
            <w:vAlign w:val="center"/>
          </w:tcPr>
          <w:p w14:paraId="555C5C90" w14:textId="1A5B9150" w:rsidR="005955E4" w:rsidRPr="00C709CE" w:rsidRDefault="00C709CE" w:rsidP="005955E4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Latn-RS"/>
              </w:rPr>
            </w:pPr>
            <w:r>
              <w:rPr>
                <w:sz w:val="18"/>
                <w:szCs w:val="18"/>
                <w:lang w:val="sr-Latn-RS"/>
              </w:rPr>
              <w:t>ODN012</w:t>
            </w:r>
          </w:p>
        </w:tc>
        <w:tc>
          <w:tcPr>
            <w:tcW w:w="35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57E192" w14:textId="587E8D67" w:rsidR="005955E4" w:rsidRPr="005955E4" w:rsidRDefault="005955E4" w:rsidP="005955E4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5955E4">
              <w:rPr>
                <w:lang w:val="ru-RU"/>
              </w:rPr>
              <w:t>Култура и уметност у медијима</w:t>
            </w:r>
          </w:p>
        </w:tc>
        <w:tc>
          <w:tcPr>
            <w:tcW w:w="11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756F09" w14:textId="3CEF1826" w:rsidR="005955E4" w:rsidRPr="00C334FF" w:rsidRDefault="005955E4" w:rsidP="005955E4">
            <w:pPr>
              <w:tabs>
                <w:tab w:val="left" w:pos="567"/>
              </w:tabs>
              <w:spacing w:before="20" w:after="20"/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П</w:t>
            </w:r>
          </w:p>
        </w:tc>
        <w:tc>
          <w:tcPr>
            <w:tcW w:w="3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3193AC" w14:textId="6F6137D6" w:rsidR="005955E4" w:rsidRPr="005955E4" w:rsidRDefault="005955E4" w:rsidP="005955E4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RS"/>
              </w:rPr>
            </w:pPr>
            <w:r w:rsidRPr="00C334FF">
              <w:rPr>
                <w:sz w:val="18"/>
                <w:szCs w:val="18"/>
              </w:rPr>
              <w:t>Комуникологиј</w:t>
            </w:r>
            <w:r>
              <w:rPr>
                <w:sz w:val="18"/>
                <w:szCs w:val="18"/>
                <w:lang w:val="sr-Cyrl-RS"/>
              </w:rPr>
              <w:t>а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FAFA71" w14:textId="1A07DF50" w:rsidR="005955E4" w:rsidRPr="00C334FF" w:rsidRDefault="005955E4" w:rsidP="005955E4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>
              <w:rPr>
                <w:sz w:val="16"/>
                <w:szCs w:val="16"/>
              </w:rPr>
              <w:t>ОАС</w:t>
            </w:r>
          </w:p>
        </w:tc>
      </w:tr>
      <w:tr w:rsidR="005955E4" w:rsidRPr="00491993" w14:paraId="5492F162" w14:textId="77777777" w:rsidTr="00EC75EB">
        <w:trPr>
          <w:trHeight w:val="58"/>
          <w:jc w:val="center"/>
        </w:trPr>
        <w:tc>
          <w:tcPr>
            <w:tcW w:w="510" w:type="dxa"/>
            <w:vAlign w:val="center"/>
          </w:tcPr>
          <w:p w14:paraId="64379959" w14:textId="77777777" w:rsidR="005955E4" w:rsidRPr="00C334FF" w:rsidRDefault="005955E4" w:rsidP="005955E4">
            <w:pPr>
              <w:pStyle w:val="ListParagraph"/>
              <w:numPr>
                <w:ilvl w:val="0"/>
                <w:numId w:val="7"/>
              </w:numPr>
              <w:tabs>
                <w:tab w:val="left" w:pos="567"/>
              </w:tabs>
              <w:spacing w:before="20" w:after="20"/>
              <w:ind w:left="360"/>
              <w:rPr>
                <w:sz w:val="18"/>
                <w:szCs w:val="18"/>
                <w:lang w:val="sr-Cyrl-CS"/>
              </w:rPr>
            </w:pPr>
          </w:p>
        </w:tc>
        <w:tc>
          <w:tcPr>
            <w:tcW w:w="1147" w:type="dxa"/>
            <w:gridSpan w:val="3"/>
            <w:vAlign w:val="center"/>
          </w:tcPr>
          <w:p w14:paraId="4402CCAA" w14:textId="4DA86291" w:rsidR="005955E4" w:rsidRPr="00366EF7" w:rsidRDefault="00366EF7" w:rsidP="005955E4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Latn-RS"/>
              </w:rPr>
            </w:pPr>
            <w:r>
              <w:rPr>
                <w:sz w:val="18"/>
                <w:szCs w:val="18"/>
                <w:lang w:val="sr-Latn-RS"/>
              </w:rPr>
              <w:t>OKN010</w:t>
            </w:r>
          </w:p>
        </w:tc>
        <w:tc>
          <w:tcPr>
            <w:tcW w:w="35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726DB9" w14:textId="0A03869B" w:rsidR="005955E4" w:rsidRPr="005955E4" w:rsidRDefault="005955E4" w:rsidP="005955E4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5955E4">
              <w:t>Медији и род</w:t>
            </w:r>
          </w:p>
        </w:tc>
        <w:tc>
          <w:tcPr>
            <w:tcW w:w="11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E8357C" w14:textId="7AC042CC" w:rsidR="005955E4" w:rsidRPr="00C334FF" w:rsidRDefault="00366EF7" w:rsidP="005955E4">
            <w:pPr>
              <w:tabs>
                <w:tab w:val="left" w:pos="567"/>
              </w:tabs>
              <w:spacing w:before="20" w:after="20"/>
              <w:jc w:val="center"/>
              <w:rPr>
                <w:sz w:val="18"/>
                <w:szCs w:val="18"/>
                <w:lang w:val="sr-Cyrl-CS"/>
              </w:rPr>
            </w:pPr>
            <w:r w:rsidRPr="00D1468F">
              <w:rPr>
                <w:sz w:val="18"/>
                <w:szCs w:val="18"/>
              </w:rPr>
              <w:t>П / В</w:t>
            </w:r>
          </w:p>
        </w:tc>
        <w:tc>
          <w:tcPr>
            <w:tcW w:w="3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58C9BD" w14:textId="71EEF51F" w:rsidR="005955E4" w:rsidRPr="005955E4" w:rsidRDefault="005955E4" w:rsidP="005955E4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RS"/>
              </w:rPr>
            </w:pPr>
            <w:r w:rsidRPr="00C334FF">
              <w:rPr>
                <w:sz w:val="18"/>
                <w:szCs w:val="18"/>
              </w:rPr>
              <w:t>Комуникологиј</w:t>
            </w:r>
            <w:r>
              <w:rPr>
                <w:sz w:val="18"/>
                <w:szCs w:val="18"/>
                <w:lang w:val="sr-Cyrl-RS"/>
              </w:rPr>
              <w:t>а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401C85" w14:textId="3B0EC838" w:rsidR="005955E4" w:rsidRPr="00C334FF" w:rsidRDefault="005955E4" w:rsidP="005955E4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>
              <w:rPr>
                <w:sz w:val="16"/>
                <w:szCs w:val="16"/>
              </w:rPr>
              <w:t>ОАС</w:t>
            </w:r>
          </w:p>
        </w:tc>
      </w:tr>
      <w:tr w:rsidR="005955E4" w:rsidRPr="00491993" w14:paraId="77B9C175" w14:textId="77777777" w:rsidTr="00EC75EB">
        <w:trPr>
          <w:trHeight w:val="58"/>
          <w:jc w:val="center"/>
        </w:trPr>
        <w:tc>
          <w:tcPr>
            <w:tcW w:w="510" w:type="dxa"/>
            <w:vAlign w:val="center"/>
          </w:tcPr>
          <w:p w14:paraId="06B257DA" w14:textId="77777777" w:rsidR="005955E4" w:rsidRPr="00C334FF" w:rsidRDefault="005955E4" w:rsidP="005955E4">
            <w:pPr>
              <w:pStyle w:val="ListParagraph"/>
              <w:numPr>
                <w:ilvl w:val="0"/>
                <w:numId w:val="7"/>
              </w:numPr>
              <w:tabs>
                <w:tab w:val="left" w:pos="567"/>
              </w:tabs>
              <w:spacing w:before="20" w:after="20"/>
              <w:ind w:left="360"/>
              <w:rPr>
                <w:sz w:val="18"/>
                <w:szCs w:val="18"/>
                <w:lang w:val="sr-Cyrl-CS"/>
              </w:rPr>
            </w:pPr>
          </w:p>
        </w:tc>
        <w:tc>
          <w:tcPr>
            <w:tcW w:w="1147" w:type="dxa"/>
            <w:gridSpan w:val="3"/>
            <w:vAlign w:val="center"/>
          </w:tcPr>
          <w:p w14:paraId="02E0FCE6" w14:textId="550BBF7E" w:rsidR="005955E4" w:rsidRPr="00904B58" w:rsidRDefault="00904B58" w:rsidP="005955E4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Latn-RS"/>
              </w:rPr>
            </w:pPr>
            <w:r>
              <w:rPr>
                <w:sz w:val="18"/>
                <w:szCs w:val="18"/>
                <w:lang w:val="sr-Latn-RS"/>
              </w:rPr>
              <w:t>OKN033</w:t>
            </w:r>
          </w:p>
        </w:tc>
        <w:tc>
          <w:tcPr>
            <w:tcW w:w="35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52A799" w14:textId="444FA826" w:rsidR="005955E4" w:rsidRPr="005955E4" w:rsidRDefault="005955E4" w:rsidP="005955E4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5955E4">
              <w:t>Конструктивно новинарство</w:t>
            </w:r>
          </w:p>
        </w:tc>
        <w:tc>
          <w:tcPr>
            <w:tcW w:w="11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F45A38" w14:textId="20CB6623" w:rsidR="005955E4" w:rsidRPr="00C334FF" w:rsidRDefault="00904B58" w:rsidP="005955E4">
            <w:pPr>
              <w:tabs>
                <w:tab w:val="left" w:pos="567"/>
              </w:tabs>
              <w:spacing w:before="20" w:after="20"/>
              <w:jc w:val="center"/>
              <w:rPr>
                <w:sz w:val="18"/>
                <w:szCs w:val="18"/>
                <w:lang w:val="sr-Cyrl-CS"/>
              </w:rPr>
            </w:pPr>
            <w:r w:rsidRPr="00D1468F">
              <w:rPr>
                <w:sz w:val="18"/>
                <w:szCs w:val="18"/>
              </w:rPr>
              <w:t>П / В</w:t>
            </w:r>
          </w:p>
        </w:tc>
        <w:tc>
          <w:tcPr>
            <w:tcW w:w="3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360BAD" w14:textId="309A9690" w:rsidR="005955E4" w:rsidRPr="005955E4" w:rsidRDefault="005955E4" w:rsidP="005955E4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RS"/>
              </w:rPr>
            </w:pPr>
            <w:r w:rsidRPr="00C334FF">
              <w:rPr>
                <w:sz w:val="18"/>
                <w:szCs w:val="18"/>
              </w:rPr>
              <w:t>Комуникологиј</w:t>
            </w:r>
            <w:r>
              <w:rPr>
                <w:sz w:val="18"/>
                <w:szCs w:val="18"/>
                <w:lang w:val="sr-Cyrl-RS"/>
              </w:rPr>
              <w:t>а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6AA145" w14:textId="4123E31C" w:rsidR="005955E4" w:rsidRPr="00C334FF" w:rsidRDefault="005955E4" w:rsidP="005955E4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>
              <w:rPr>
                <w:sz w:val="16"/>
                <w:szCs w:val="16"/>
              </w:rPr>
              <w:t>ОАС</w:t>
            </w:r>
          </w:p>
        </w:tc>
      </w:tr>
      <w:tr w:rsidR="005955E4" w:rsidRPr="00491993" w14:paraId="3DB1A57E" w14:textId="77777777" w:rsidTr="00EC75EB">
        <w:trPr>
          <w:trHeight w:val="58"/>
          <w:jc w:val="center"/>
        </w:trPr>
        <w:tc>
          <w:tcPr>
            <w:tcW w:w="510" w:type="dxa"/>
            <w:vAlign w:val="center"/>
          </w:tcPr>
          <w:p w14:paraId="57F39430" w14:textId="77777777" w:rsidR="005955E4" w:rsidRPr="00C334FF" w:rsidRDefault="005955E4" w:rsidP="005955E4">
            <w:pPr>
              <w:pStyle w:val="ListParagraph"/>
              <w:numPr>
                <w:ilvl w:val="0"/>
                <w:numId w:val="7"/>
              </w:numPr>
              <w:tabs>
                <w:tab w:val="left" w:pos="567"/>
              </w:tabs>
              <w:spacing w:before="20" w:after="20"/>
              <w:ind w:left="360"/>
              <w:rPr>
                <w:sz w:val="18"/>
                <w:szCs w:val="18"/>
                <w:lang w:val="sr-Cyrl-CS"/>
              </w:rPr>
            </w:pPr>
          </w:p>
        </w:tc>
        <w:tc>
          <w:tcPr>
            <w:tcW w:w="1147" w:type="dxa"/>
            <w:gridSpan w:val="3"/>
            <w:vAlign w:val="center"/>
          </w:tcPr>
          <w:p w14:paraId="3688EAB4" w14:textId="7B0C6928" w:rsidR="005955E4" w:rsidRPr="00904B58" w:rsidRDefault="00904B58" w:rsidP="005955E4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Latn-RS"/>
              </w:rPr>
            </w:pPr>
            <w:r>
              <w:rPr>
                <w:sz w:val="18"/>
                <w:szCs w:val="18"/>
                <w:lang w:val="sr-Latn-RS"/>
              </w:rPr>
              <w:t>OKN030</w:t>
            </w:r>
          </w:p>
        </w:tc>
        <w:tc>
          <w:tcPr>
            <w:tcW w:w="35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A0B922" w14:textId="3EF28A5A" w:rsidR="005955E4" w:rsidRPr="005955E4" w:rsidRDefault="005955E4" w:rsidP="005955E4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5955E4">
              <w:t>Документране медијске форме</w:t>
            </w:r>
          </w:p>
        </w:tc>
        <w:tc>
          <w:tcPr>
            <w:tcW w:w="11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EB1A9A" w14:textId="610F2925" w:rsidR="005955E4" w:rsidRPr="00C334FF" w:rsidRDefault="00904B58" w:rsidP="005955E4">
            <w:pPr>
              <w:tabs>
                <w:tab w:val="left" w:pos="567"/>
              </w:tabs>
              <w:spacing w:before="20" w:after="20"/>
              <w:jc w:val="center"/>
              <w:rPr>
                <w:sz w:val="18"/>
                <w:szCs w:val="18"/>
                <w:lang w:val="sr-Cyrl-CS"/>
              </w:rPr>
            </w:pPr>
            <w:r w:rsidRPr="00D1468F">
              <w:rPr>
                <w:sz w:val="18"/>
                <w:szCs w:val="18"/>
              </w:rPr>
              <w:t>П / В</w:t>
            </w:r>
          </w:p>
        </w:tc>
        <w:tc>
          <w:tcPr>
            <w:tcW w:w="3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686A33" w14:textId="0933F0C5" w:rsidR="005955E4" w:rsidRPr="005955E4" w:rsidRDefault="005955E4" w:rsidP="005955E4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RS"/>
              </w:rPr>
            </w:pPr>
            <w:r w:rsidRPr="00C334FF">
              <w:rPr>
                <w:sz w:val="18"/>
                <w:szCs w:val="18"/>
              </w:rPr>
              <w:t>Комуникологиј</w:t>
            </w:r>
            <w:r>
              <w:rPr>
                <w:sz w:val="18"/>
                <w:szCs w:val="18"/>
                <w:lang w:val="sr-Cyrl-RS"/>
              </w:rPr>
              <w:t>а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BF01B7" w14:textId="18CC900D" w:rsidR="005955E4" w:rsidRPr="00C334FF" w:rsidRDefault="005955E4" w:rsidP="005955E4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>
              <w:rPr>
                <w:sz w:val="16"/>
                <w:szCs w:val="16"/>
              </w:rPr>
              <w:t>ОАС</w:t>
            </w:r>
          </w:p>
        </w:tc>
      </w:tr>
      <w:tr w:rsidR="005955E4" w:rsidRPr="00491993" w14:paraId="3AC53EF1" w14:textId="77777777" w:rsidTr="00EC75EB">
        <w:trPr>
          <w:trHeight w:val="58"/>
          <w:jc w:val="center"/>
        </w:trPr>
        <w:tc>
          <w:tcPr>
            <w:tcW w:w="510" w:type="dxa"/>
            <w:vAlign w:val="center"/>
          </w:tcPr>
          <w:p w14:paraId="582C21C2" w14:textId="77777777" w:rsidR="005955E4" w:rsidRPr="00C334FF" w:rsidRDefault="005955E4" w:rsidP="005955E4">
            <w:pPr>
              <w:pStyle w:val="ListParagraph"/>
              <w:numPr>
                <w:ilvl w:val="0"/>
                <w:numId w:val="7"/>
              </w:numPr>
              <w:tabs>
                <w:tab w:val="left" w:pos="567"/>
              </w:tabs>
              <w:spacing w:before="20" w:after="20"/>
              <w:ind w:left="360"/>
              <w:rPr>
                <w:sz w:val="18"/>
                <w:szCs w:val="18"/>
                <w:lang w:val="sr-Cyrl-CS"/>
              </w:rPr>
            </w:pPr>
          </w:p>
        </w:tc>
        <w:tc>
          <w:tcPr>
            <w:tcW w:w="1147" w:type="dxa"/>
            <w:gridSpan w:val="3"/>
            <w:vAlign w:val="center"/>
          </w:tcPr>
          <w:p w14:paraId="3017FA2D" w14:textId="4841A9E7" w:rsidR="005955E4" w:rsidRPr="00717BC7" w:rsidRDefault="00717BC7" w:rsidP="005955E4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Latn-RS"/>
              </w:rPr>
            </w:pPr>
            <w:r w:rsidRPr="00717BC7">
              <w:rPr>
                <w:sz w:val="18"/>
                <w:szCs w:val="18"/>
              </w:rPr>
              <w:t>PNI22</w:t>
            </w:r>
          </w:p>
        </w:tc>
        <w:tc>
          <w:tcPr>
            <w:tcW w:w="35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E55D00" w14:textId="79B282A5" w:rsidR="005955E4" w:rsidRPr="005955E4" w:rsidRDefault="005955E4" w:rsidP="005955E4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5955E4">
              <w:rPr>
                <w:lang w:val="ru-RU"/>
              </w:rPr>
              <w:t>Филм у васпитању и образовању</w:t>
            </w:r>
          </w:p>
        </w:tc>
        <w:tc>
          <w:tcPr>
            <w:tcW w:w="11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2D9BDF" w14:textId="7016A184" w:rsidR="005955E4" w:rsidRPr="00C334FF" w:rsidRDefault="005955E4" w:rsidP="005955E4">
            <w:pPr>
              <w:tabs>
                <w:tab w:val="left" w:pos="567"/>
              </w:tabs>
              <w:spacing w:before="20" w:after="20"/>
              <w:jc w:val="center"/>
              <w:rPr>
                <w:sz w:val="18"/>
                <w:szCs w:val="18"/>
                <w:lang w:val="sr-Cyrl-CS"/>
              </w:rPr>
            </w:pPr>
            <w:r w:rsidRPr="00D1468F">
              <w:rPr>
                <w:sz w:val="18"/>
                <w:szCs w:val="18"/>
              </w:rPr>
              <w:t>П / В</w:t>
            </w:r>
          </w:p>
        </w:tc>
        <w:tc>
          <w:tcPr>
            <w:tcW w:w="3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C18FCD" w14:textId="4228EF74" w:rsidR="005955E4" w:rsidRPr="00C334FF" w:rsidRDefault="005955E4" w:rsidP="005955E4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 w:rsidRPr="00C334FF">
              <w:rPr>
                <w:sz w:val="18"/>
                <w:szCs w:val="18"/>
              </w:rPr>
              <w:t>Наставник предметне наставе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B6AADA" w14:textId="7ABF0541" w:rsidR="005955E4" w:rsidRPr="00C334FF" w:rsidRDefault="005955E4" w:rsidP="005955E4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>
              <w:rPr>
                <w:sz w:val="16"/>
                <w:szCs w:val="16"/>
              </w:rPr>
              <w:t>МАС</w:t>
            </w:r>
          </w:p>
        </w:tc>
      </w:tr>
      <w:tr w:rsidR="005955E4" w:rsidRPr="00491993" w14:paraId="31C30E60" w14:textId="77777777" w:rsidTr="00EC75EB">
        <w:trPr>
          <w:trHeight w:val="226"/>
          <w:jc w:val="center"/>
        </w:trPr>
        <w:tc>
          <w:tcPr>
            <w:tcW w:w="510" w:type="dxa"/>
            <w:vAlign w:val="center"/>
          </w:tcPr>
          <w:p w14:paraId="1F2ADE9C" w14:textId="77777777" w:rsidR="005955E4" w:rsidRPr="00C334FF" w:rsidRDefault="005955E4" w:rsidP="005955E4">
            <w:pPr>
              <w:pStyle w:val="ListParagraph"/>
              <w:numPr>
                <w:ilvl w:val="0"/>
                <w:numId w:val="7"/>
              </w:numPr>
              <w:tabs>
                <w:tab w:val="left" w:pos="567"/>
              </w:tabs>
              <w:spacing w:before="20" w:after="20"/>
              <w:ind w:left="360"/>
              <w:rPr>
                <w:sz w:val="18"/>
                <w:szCs w:val="18"/>
                <w:lang w:val="sr-Cyrl-CS"/>
              </w:rPr>
            </w:pPr>
          </w:p>
        </w:tc>
        <w:tc>
          <w:tcPr>
            <w:tcW w:w="1147" w:type="dxa"/>
            <w:gridSpan w:val="3"/>
            <w:vAlign w:val="center"/>
          </w:tcPr>
          <w:p w14:paraId="4AAAD39F" w14:textId="6BB24360" w:rsidR="005955E4" w:rsidRPr="005955E4" w:rsidRDefault="00717BC7" w:rsidP="005955E4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Latn-RS"/>
              </w:rPr>
              <w:t>MKO010</w:t>
            </w:r>
          </w:p>
        </w:tc>
        <w:tc>
          <w:tcPr>
            <w:tcW w:w="35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856982" w14:textId="504AFFFB" w:rsidR="005955E4" w:rsidRPr="005955E4" w:rsidRDefault="005955E4" w:rsidP="005955E4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5955E4">
              <w:t>Медијска култура</w:t>
            </w:r>
          </w:p>
        </w:tc>
        <w:tc>
          <w:tcPr>
            <w:tcW w:w="11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2D658A" w14:textId="2E19727A" w:rsidR="005955E4" w:rsidRPr="00D1468F" w:rsidRDefault="005955E4" w:rsidP="005955E4">
            <w:pPr>
              <w:spacing w:line="216" w:lineRule="auto"/>
              <w:jc w:val="center"/>
              <w:rPr>
                <w:sz w:val="18"/>
                <w:szCs w:val="18"/>
                <w:lang w:val="sr-Cyrl-RS"/>
              </w:rPr>
            </w:pPr>
            <w:r w:rsidRPr="00C334FF">
              <w:rPr>
                <w:sz w:val="18"/>
                <w:szCs w:val="18"/>
              </w:rPr>
              <w:t>П</w:t>
            </w:r>
            <w:r>
              <w:rPr>
                <w:sz w:val="18"/>
                <w:szCs w:val="18"/>
                <w:lang w:val="sr-Cyrl-RS"/>
              </w:rPr>
              <w:t xml:space="preserve"> / В</w:t>
            </w:r>
          </w:p>
        </w:tc>
        <w:tc>
          <w:tcPr>
            <w:tcW w:w="3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9D1348" w14:textId="60C08C9F" w:rsidR="005955E4" w:rsidRPr="005955E4" w:rsidRDefault="005955E4" w:rsidP="005955E4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RS"/>
              </w:rPr>
            </w:pPr>
            <w:r w:rsidRPr="00C334FF">
              <w:rPr>
                <w:sz w:val="18"/>
                <w:szCs w:val="18"/>
              </w:rPr>
              <w:t>Комуникологиј</w:t>
            </w:r>
            <w:r>
              <w:rPr>
                <w:sz w:val="18"/>
                <w:szCs w:val="18"/>
                <w:lang w:val="sr-Cyrl-RS"/>
              </w:rPr>
              <w:t>а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F99B2D" w14:textId="0D399A35" w:rsidR="005955E4" w:rsidRPr="00C334FF" w:rsidRDefault="005955E4" w:rsidP="005955E4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>
              <w:rPr>
                <w:sz w:val="16"/>
                <w:szCs w:val="16"/>
              </w:rPr>
              <w:t>МАС</w:t>
            </w:r>
          </w:p>
        </w:tc>
      </w:tr>
      <w:tr w:rsidR="00621C2A" w:rsidRPr="00491993" w14:paraId="33F06C59" w14:textId="77777777" w:rsidTr="00D1468F">
        <w:trPr>
          <w:trHeight w:val="64"/>
          <w:jc w:val="center"/>
        </w:trPr>
        <w:tc>
          <w:tcPr>
            <w:tcW w:w="10904" w:type="dxa"/>
            <w:gridSpan w:val="14"/>
            <w:vAlign w:val="center"/>
          </w:tcPr>
          <w:p w14:paraId="36F36EDA" w14:textId="77777777" w:rsidR="00621C2A" w:rsidRPr="00C334FF" w:rsidRDefault="00621C2A" w:rsidP="00621C2A">
            <w:pPr>
              <w:tabs>
                <w:tab w:val="left" w:pos="567"/>
              </w:tabs>
              <w:spacing w:before="20" w:after="20"/>
              <w:rPr>
                <w:b/>
                <w:sz w:val="18"/>
                <w:szCs w:val="18"/>
                <w:lang w:val="sr-Cyrl-CS"/>
              </w:rPr>
            </w:pPr>
            <w:r w:rsidRPr="00C334FF">
              <w:rPr>
                <w:b/>
                <w:sz w:val="18"/>
                <w:szCs w:val="18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D1468F" w:rsidRPr="00491993" w14:paraId="07FC430A" w14:textId="77777777" w:rsidTr="002A5C1C">
        <w:trPr>
          <w:trHeight w:val="82"/>
          <w:jc w:val="center"/>
        </w:trPr>
        <w:tc>
          <w:tcPr>
            <w:tcW w:w="510" w:type="dxa"/>
            <w:vAlign w:val="center"/>
          </w:tcPr>
          <w:p w14:paraId="2979734A" w14:textId="77777777" w:rsidR="00D1468F" w:rsidRPr="00C334FF" w:rsidRDefault="00D1468F" w:rsidP="00D1468F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ind w:left="360"/>
              <w:rPr>
                <w:sz w:val="18"/>
                <w:szCs w:val="18"/>
                <w:lang w:val="sr-Cyrl-CS"/>
              </w:rPr>
            </w:pPr>
          </w:p>
        </w:tc>
        <w:tc>
          <w:tcPr>
            <w:tcW w:w="1039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8B95F" w14:textId="33CA7306" w:rsidR="00D1468F" w:rsidRPr="00D1468F" w:rsidRDefault="00D1468F" w:rsidP="00D1468F">
            <w:pPr>
              <w:tabs>
                <w:tab w:val="left" w:pos="567"/>
              </w:tabs>
              <w:jc w:val="both"/>
              <w:rPr>
                <w:sz w:val="18"/>
                <w:szCs w:val="18"/>
                <w:lang w:val="sr-Cyrl-CS"/>
              </w:rPr>
            </w:pPr>
            <w:r w:rsidRPr="00D1468F">
              <w:rPr>
                <w:sz w:val="18"/>
                <w:szCs w:val="18"/>
                <w:lang w:val="ru-RU"/>
              </w:rPr>
              <w:t>Вујовић, М. &amp; Алексић, Д. (2025).</w:t>
            </w:r>
            <w:r w:rsidRPr="00D1468F">
              <w:rPr>
                <w:i/>
                <w:iCs/>
                <w:sz w:val="18"/>
                <w:szCs w:val="18"/>
                <w:lang w:val="ru-RU"/>
              </w:rPr>
              <w:t xml:space="preserve"> Медијска писменост у дигиталном добу</w:t>
            </w:r>
            <w:r w:rsidRPr="00D1468F">
              <w:rPr>
                <w:sz w:val="18"/>
                <w:szCs w:val="18"/>
                <w:lang w:val="ru-RU"/>
              </w:rPr>
              <w:t xml:space="preserve">, Филозофски факултет, Ниш. </w:t>
            </w:r>
            <w:hyperlink r:id="rId7">
              <w:r w:rsidRPr="00D1468F">
                <w:rPr>
                  <w:sz w:val="18"/>
                  <w:szCs w:val="18"/>
                </w:rPr>
                <w:t>https://izdanja.filfak.ni.ac.rs/monografije/2025/medijska-pismenost-u-digitalnom-dobu</w:t>
              </w:r>
            </w:hyperlink>
            <w:r w:rsidR="00EE449B">
              <w:rPr>
                <w:sz w:val="18"/>
                <w:szCs w:val="18"/>
                <w:lang w:val="sr-Cyrl-RS"/>
              </w:rPr>
              <w:t xml:space="preserve"> </w:t>
            </w:r>
            <w:r>
              <w:rPr>
                <w:sz w:val="18"/>
                <w:szCs w:val="18"/>
              </w:rPr>
              <w:t xml:space="preserve">  </w:t>
            </w:r>
          </w:p>
        </w:tc>
      </w:tr>
      <w:tr w:rsidR="00D1468F" w:rsidRPr="00491993" w14:paraId="7E103DFF" w14:textId="77777777" w:rsidTr="002A5C1C">
        <w:trPr>
          <w:trHeight w:val="64"/>
          <w:jc w:val="center"/>
        </w:trPr>
        <w:tc>
          <w:tcPr>
            <w:tcW w:w="510" w:type="dxa"/>
            <w:vAlign w:val="center"/>
          </w:tcPr>
          <w:p w14:paraId="73A47BB8" w14:textId="77777777" w:rsidR="00D1468F" w:rsidRPr="00C334FF" w:rsidRDefault="00D1468F" w:rsidP="00D1468F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ind w:left="360"/>
              <w:rPr>
                <w:sz w:val="18"/>
                <w:szCs w:val="18"/>
                <w:lang w:val="sr-Cyrl-CS"/>
              </w:rPr>
            </w:pPr>
          </w:p>
        </w:tc>
        <w:tc>
          <w:tcPr>
            <w:tcW w:w="1039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2B3EAE" w14:textId="37A54357" w:rsidR="00D1468F" w:rsidRPr="00D1468F" w:rsidRDefault="00D1468F" w:rsidP="00D1468F">
            <w:pPr>
              <w:tabs>
                <w:tab w:val="left" w:pos="567"/>
              </w:tabs>
              <w:jc w:val="both"/>
              <w:rPr>
                <w:sz w:val="18"/>
                <w:szCs w:val="18"/>
                <w:lang w:val="sr-Cyrl-CS"/>
              </w:rPr>
            </w:pPr>
            <w:r w:rsidRPr="00D1468F">
              <w:rPr>
                <w:sz w:val="18"/>
                <w:szCs w:val="18"/>
              </w:rPr>
              <w:t>Vujović, M. (2021).</w:t>
            </w:r>
            <w:r w:rsidRPr="00D1468F">
              <w:rPr>
                <w:i/>
                <w:iCs/>
                <w:sz w:val="18"/>
                <w:szCs w:val="18"/>
              </w:rPr>
              <w:t xml:space="preserve"> Fotografija u medijima</w:t>
            </w:r>
            <w:r w:rsidRPr="00D1468F">
              <w:rPr>
                <w:sz w:val="18"/>
                <w:szCs w:val="18"/>
              </w:rPr>
              <w:t xml:space="preserve">, Filozofski fakultet, Niš, </w:t>
            </w:r>
            <w:hyperlink r:id="rId8" w:history="1">
              <w:r w:rsidRPr="00D7467A">
                <w:rPr>
                  <w:rStyle w:val="Hyperlink"/>
                  <w:sz w:val="18"/>
                  <w:szCs w:val="18"/>
                </w:rPr>
                <w:t>https://izdanja.filfak.ni.ac.rs/udzbenici/2021/fotografija-u-medijima</w:t>
              </w:r>
            </w:hyperlink>
            <w:r>
              <w:rPr>
                <w:sz w:val="18"/>
                <w:szCs w:val="18"/>
              </w:rPr>
              <w:t xml:space="preserve"> </w:t>
            </w:r>
          </w:p>
        </w:tc>
      </w:tr>
      <w:tr w:rsidR="00D1468F" w:rsidRPr="00491993" w14:paraId="77109309" w14:textId="77777777" w:rsidTr="002A5C1C">
        <w:trPr>
          <w:trHeight w:val="427"/>
          <w:jc w:val="center"/>
        </w:trPr>
        <w:tc>
          <w:tcPr>
            <w:tcW w:w="510" w:type="dxa"/>
            <w:vAlign w:val="center"/>
          </w:tcPr>
          <w:p w14:paraId="502766F5" w14:textId="77777777" w:rsidR="00D1468F" w:rsidRPr="00C334FF" w:rsidRDefault="00D1468F" w:rsidP="00D1468F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ind w:left="360"/>
              <w:rPr>
                <w:sz w:val="18"/>
                <w:szCs w:val="18"/>
                <w:lang w:val="sr-Cyrl-CS"/>
              </w:rPr>
            </w:pPr>
          </w:p>
        </w:tc>
        <w:tc>
          <w:tcPr>
            <w:tcW w:w="1039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A5A0A5" w14:textId="148C5B64" w:rsidR="00D1468F" w:rsidRPr="00D1468F" w:rsidRDefault="00D1468F" w:rsidP="00D1468F">
            <w:pPr>
              <w:tabs>
                <w:tab w:val="left" w:pos="567"/>
              </w:tabs>
              <w:jc w:val="both"/>
              <w:rPr>
                <w:sz w:val="18"/>
                <w:szCs w:val="18"/>
                <w:lang w:val="sr-Cyrl-CS"/>
              </w:rPr>
            </w:pPr>
            <w:r w:rsidRPr="00D1468F">
              <w:rPr>
                <w:sz w:val="18"/>
                <w:szCs w:val="18"/>
              </w:rPr>
              <w:t xml:space="preserve">Mitrović, M., Vujović, M., &amp; Stamenković, I. (2025). Coverage of the European Parliament elections by media portals in Serbia. </w:t>
            </w:r>
            <w:r w:rsidRPr="00D1468F">
              <w:rPr>
                <w:i/>
                <w:iCs/>
                <w:sz w:val="18"/>
                <w:szCs w:val="18"/>
              </w:rPr>
              <w:t>Media and Communication, 13</w:t>
            </w:r>
            <w:r w:rsidRPr="00D1468F">
              <w:rPr>
                <w:sz w:val="18"/>
                <w:szCs w:val="18"/>
              </w:rPr>
              <w:t xml:space="preserve">, 1-19. </w:t>
            </w:r>
          </w:p>
        </w:tc>
      </w:tr>
      <w:tr w:rsidR="00D1468F" w:rsidRPr="00491993" w14:paraId="228AF5C5" w14:textId="77777777" w:rsidTr="002A5C1C">
        <w:trPr>
          <w:trHeight w:val="427"/>
          <w:jc w:val="center"/>
        </w:trPr>
        <w:tc>
          <w:tcPr>
            <w:tcW w:w="510" w:type="dxa"/>
            <w:vAlign w:val="center"/>
          </w:tcPr>
          <w:p w14:paraId="51E5A9D8" w14:textId="77777777" w:rsidR="00D1468F" w:rsidRPr="00C334FF" w:rsidRDefault="00D1468F" w:rsidP="00D1468F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ind w:left="360"/>
              <w:rPr>
                <w:sz w:val="18"/>
                <w:szCs w:val="18"/>
                <w:lang w:val="sr-Cyrl-CS"/>
              </w:rPr>
            </w:pPr>
          </w:p>
        </w:tc>
        <w:tc>
          <w:tcPr>
            <w:tcW w:w="1039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19AC2" w14:textId="679AD49B" w:rsidR="00D1468F" w:rsidRPr="00D1468F" w:rsidRDefault="00D1468F" w:rsidP="00D1468F">
            <w:pPr>
              <w:tabs>
                <w:tab w:val="left" w:pos="567"/>
              </w:tabs>
              <w:jc w:val="both"/>
              <w:rPr>
                <w:sz w:val="18"/>
                <w:szCs w:val="18"/>
                <w:lang w:val="sr-Cyrl-CS"/>
              </w:rPr>
            </w:pPr>
            <w:r w:rsidRPr="00D1468F">
              <w:rPr>
                <w:sz w:val="18"/>
                <w:szCs w:val="18"/>
                <w:highlight w:val="white"/>
              </w:rPr>
              <w:t xml:space="preserve">Vujović, M. &amp; Mihajlov Prokopovic, A. (2019). From ‘Newsreel’ to ‘TV News’ in Serbia, </w:t>
            </w:r>
            <w:r w:rsidRPr="00D1468F">
              <w:rPr>
                <w:i/>
                <w:iCs/>
                <w:sz w:val="18"/>
                <w:szCs w:val="18"/>
                <w:highlight w:val="white"/>
              </w:rPr>
              <w:t>Facta universitatis –Visual Arts and Music, Vol. 5, No 2</w:t>
            </w:r>
            <w:r w:rsidRPr="00D1468F">
              <w:rPr>
                <w:sz w:val="18"/>
                <w:szCs w:val="18"/>
                <w:highlight w:val="white"/>
              </w:rPr>
              <w:t>, 137-144.</w:t>
            </w:r>
          </w:p>
        </w:tc>
      </w:tr>
      <w:tr w:rsidR="00D1468F" w:rsidRPr="00491993" w14:paraId="11A3EAA7" w14:textId="77777777" w:rsidTr="002A5C1C">
        <w:trPr>
          <w:trHeight w:val="427"/>
          <w:jc w:val="center"/>
        </w:trPr>
        <w:tc>
          <w:tcPr>
            <w:tcW w:w="510" w:type="dxa"/>
            <w:vAlign w:val="center"/>
          </w:tcPr>
          <w:p w14:paraId="4803529E" w14:textId="77777777" w:rsidR="00D1468F" w:rsidRPr="00C334FF" w:rsidRDefault="00D1468F" w:rsidP="00D1468F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ind w:left="360"/>
              <w:rPr>
                <w:sz w:val="18"/>
                <w:szCs w:val="18"/>
                <w:lang w:val="sr-Cyrl-CS"/>
              </w:rPr>
            </w:pPr>
          </w:p>
        </w:tc>
        <w:tc>
          <w:tcPr>
            <w:tcW w:w="1039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55F40" w14:textId="39DB30E0" w:rsidR="00D1468F" w:rsidRPr="00D1468F" w:rsidRDefault="00D1468F" w:rsidP="00D1468F">
            <w:pPr>
              <w:tabs>
                <w:tab w:val="left" w:pos="567"/>
              </w:tabs>
              <w:jc w:val="both"/>
              <w:rPr>
                <w:sz w:val="18"/>
                <w:szCs w:val="18"/>
                <w:lang w:val="sr-Cyrl-CS"/>
              </w:rPr>
            </w:pPr>
            <w:r w:rsidRPr="00D1468F">
              <w:rPr>
                <w:color w:val="222222"/>
                <w:sz w:val="18"/>
                <w:szCs w:val="18"/>
              </w:rPr>
              <w:t xml:space="preserve">Vujović, M., &amp; Obadović, N. (2024). Navike gledanja filmova studenata novinarstva iz perspektive teorije koristi i zadovoljstva. </w:t>
            </w:r>
            <w:r w:rsidRPr="00D1468F">
              <w:rPr>
                <w:i/>
                <w:iCs/>
                <w:color w:val="222222"/>
                <w:sz w:val="18"/>
                <w:szCs w:val="18"/>
              </w:rPr>
              <w:t>CM: Communication and Media</w:t>
            </w:r>
            <w:r w:rsidRPr="00D1468F">
              <w:rPr>
                <w:color w:val="222222"/>
                <w:sz w:val="18"/>
                <w:szCs w:val="18"/>
              </w:rPr>
              <w:t xml:space="preserve">, </w:t>
            </w:r>
            <w:r w:rsidRPr="00D1468F">
              <w:rPr>
                <w:i/>
                <w:iCs/>
                <w:color w:val="222222"/>
                <w:sz w:val="18"/>
                <w:szCs w:val="18"/>
              </w:rPr>
              <w:t>19</w:t>
            </w:r>
            <w:r w:rsidRPr="00D1468F">
              <w:rPr>
                <w:color w:val="222222"/>
                <w:sz w:val="18"/>
                <w:szCs w:val="18"/>
              </w:rPr>
              <w:t>(1), 45-60.</w:t>
            </w:r>
          </w:p>
        </w:tc>
      </w:tr>
      <w:tr w:rsidR="00D1468F" w:rsidRPr="00491993" w14:paraId="68787E80" w14:textId="77777777" w:rsidTr="002A5C1C">
        <w:trPr>
          <w:trHeight w:val="427"/>
          <w:jc w:val="center"/>
        </w:trPr>
        <w:tc>
          <w:tcPr>
            <w:tcW w:w="510" w:type="dxa"/>
            <w:vAlign w:val="center"/>
          </w:tcPr>
          <w:p w14:paraId="586DB852" w14:textId="77777777" w:rsidR="00D1468F" w:rsidRPr="00C334FF" w:rsidRDefault="00D1468F" w:rsidP="00D1468F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ind w:left="360"/>
              <w:rPr>
                <w:sz w:val="18"/>
                <w:szCs w:val="18"/>
                <w:lang w:val="sr-Cyrl-CS"/>
              </w:rPr>
            </w:pPr>
          </w:p>
        </w:tc>
        <w:tc>
          <w:tcPr>
            <w:tcW w:w="1039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50FB6" w14:textId="28EED0CD" w:rsidR="00D1468F" w:rsidRPr="00D1468F" w:rsidRDefault="00D1468F" w:rsidP="00D1468F">
            <w:pPr>
              <w:tabs>
                <w:tab w:val="left" w:pos="567"/>
              </w:tabs>
              <w:jc w:val="both"/>
              <w:rPr>
                <w:sz w:val="18"/>
                <w:szCs w:val="18"/>
                <w:lang w:val="sr-Cyrl-CS"/>
              </w:rPr>
            </w:pPr>
            <w:r w:rsidRPr="00D1468F">
              <w:rPr>
                <w:sz w:val="18"/>
                <w:szCs w:val="18"/>
              </w:rPr>
              <w:t xml:space="preserve">Simeunović-Bajić, N., Vujović, M., &amp; Pavlović, D. (2020). The 1990s on the RTS screens: Analysis of domestic television series and audience attitudes. </w:t>
            </w:r>
            <w:r w:rsidRPr="00D1468F">
              <w:rPr>
                <w:i/>
                <w:iCs/>
                <w:sz w:val="18"/>
                <w:szCs w:val="18"/>
              </w:rPr>
              <w:t>Issues in Ethnology and Anthropology, 15</w:t>
            </w:r>
            <w:r w:rsidRPr="00D1468F">
              <w:rPr>
                <w:sz w:val="18"/>
                <w:szCs w:val="18"/>
              </w:rPr>
              <w:t>(2), 469–487.</w:t>
            </w:r>
          </w:p>
        </w:tc>
      </w:tr>
      <w:tr w:rsidR="00D1468F" w:rsidRPr="00491993" w14:paraId="2AE4FB08" w14:textId="77777777" w:rsidTr="002A5C1C">
        <w:trPr>
          <w:trHeight w:val="217"/>
          <w:jc w:val="center"/>
        </w:trPr>
        <w:tc>
          <w:tcPr>
            <w:tcW w:w="510" w:type="dxa"/>
            <w:vAlign w:val="center"/>
          </w:tcPr>
          <w:p w14:paraId="7199D5FB" w14:textId="77777777" w:rsidR="00D1468F" w:rsidRPr="00C334FF" w:rsidRDefault="00D1468F" w:rsidP="00D1468F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ind w:left="360"/>
              <w:rPr>
                <w:sz w:val="18"/>
                <w:szCs w:val="18"/>
                <w:lang w:val="sr-Cyrl-CS"/>
              </w:rPr>
            </w:pPr>
          </w:p>
        </w:tc>
        <w:tc>
          <w:tcPr>
            <w:tcW w:w="1039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2E416" w14:textId="6CCD10A0" w:rsidR="00D1468F" w:rsidRPr="00D1468F" w:rsidRDefault="00D1468F" w:rsidP="00D1468F">
            <w:pPr>
              <w:tabs>
                <w:tab w:val="left" w:pos="567"/>
              </w:tabs>
              <w:jc w:val="both"/>
              <w:rPr>
                <w:sz w:val="18"/>
                <w:szCs w:val="18"/>
                <w:lang w:val="sr-Cyrl-CS"/>
              </w:rPr>
            </w:pPr>
            <w:r w:rsidRPr="00D1468F">
              <w:rPr>
                <w:sz w:val="18"/>
                <w:szCs w:val="18"/>
              </w:rPr>
              <w:t xml:space="preserve">Obradović N. i Vujović M. (2017). A semiological analysis of  films, </w:t>
            </w:r>
            <w:r w:rsidRPr="00D1468F">
              <w:rPr>
                <w:i/>
                <w:iCs/>
                <w:sz w:val="18"/>
                <w:szCs w:val="18"/>
              </w:rPr>
              <w:t>Facta universitatis – Visual Arts and Music, 3(1)</w:t>
            </w:r>
            <w:r w:rsidRPr="00D1468F">
              <w:rPr>
                <w:sz w:val="18"/>
                <w:szCs w:val="18"/>
              </w:rPr>
              <w:t>, 39-48.</w:t>
            </w:r>
          </w:p>
        </w:tc>
      </w:tr>
      <w:tr w:rsidR="00D1468F" w:rsidRPr="00491993" w14:paraId="2B288802" w14:textId="77777777" w:rsidTr="002A5C1C">
        <w:trPr>
          <w:trHeight w:val="427"/>
          <w:jc w:val="center"/>
        </w:trPr>
        <w:tc>
          <w:tcPr>
            <w:tcW w:w="510" w:type="dxa"/>
            <w:vAlign w:val="center"/>
          </w:tcPr>
          <w:p w14:paraId="2D7F2FFC" w14:textId="77777777" w:rsidR="00D1468F" w:rsidRPr="00C334FF" w:rsidRDefault="00D1468F" w:rsidP="00D1468F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ind w:left="360"/>
              <w:rPr>
                <w:sz w:val="18"/>
                <w:szCs w:val="18"/>
                <w:lang w:val="sr-Cyrl-CS"/>
              </w:rPr>
            </w:pPr>
          </w:p>
        </w:tc>
        <w:tc>
          <w:tcPr>
            <w:tcW w:w="1039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0945E" w14:textId="1203C742" w:rsidR="00D1468F" w:rsidRPr="00D1468F" w:rsidRDefault="00D1468F" w:rsidP="00D1468F">
            <w:pPr>
              <w:tabs>
                <w:tab w:val="left" w:pos="567"/>
              </w:tabs>
              <w:jc w:val="both"/>
              <w:rPr>
                <w:sz w:val="18"/>
                <w:szCs w:val="18"/>
                <w:lang w:val="sr-Cyrl-CS"/>
              </w:rPr>
            </w:pPr>
            <w:r w:rsidRPr="00D1468F">
              <w:rPr>
                <w:sz w:val="18"/>
                <w:szCs w:val="18"/>
              </w:rPr>
              <w:t xml:space="preserve">Mitrović, M. S., Vujović, M. Z., &amp; Vulić, T. M. (2023). Metajournalistic discourse on media freedom in online media in Serbia. </w:t>
            </w:r>
            <w:r w:rsidRPr="00D1468F">
              <w:rPr>
                <w:i/>
                <w:iCs/>
                <w:sz w:val="18"/>
                <w:szCs w:val="18"/>
              </w:rPr>
              <w:t>Sociološki pregled, 57</w:t>
            </w:r>
            <w:r w:rsidRPr="00D1468F">
              <w:rPr>
                <w:sz w:val="18"/>
                <w:szCs w:val="18"/>
              </w:rPr>
              <w:t>(4), 1332–1353.</w:t>
            </w:r>
          </w:p>
        </w:tc>
      </w:tr>
      <w:tr w:rsidR="00D1468F" w:rsidRPr="00491993" w14:paraId="20218085" w14:textId="77777777" w:rsidTr="002A5C1C">
        <w:trPr>
          <w:trHeight w:val="427"/>
          <w:jc w:val="center"/>
        </w:trPr>
        <w:tc>
          <w:tcPr>
            <w:tcW w:w="510" w:type="dxa"/>
            <w:vAlign w:val="center"/>
          </w:tcPr>
          <w:p w14:paraId="4CF66E7F" w14:textId="77777777" w:rsidR="00D1468F" w:rsidRPr="00C334FF" w:rsidRDefault="00D1468F" w:rsidP="00D1468F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ind w:left="360"/>
              <w:rPr>
                <w:sz w:val="18"/>
                <w:szCs w:val="18"/>
                <w:lang w:val="sr-Cyrl-CS"/>
              </w:rPr>
            </w:pPr>
          </w:p>
        </w:tc>
        <w:tc>
          <w:tcPr>
            <w:tcW w:w="1039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9D9B3" w14:textId="35FFEFA4" w:rsidR="00D1468F" w:rsidRPr="00D1468F" w:rsidRDefault="00D1468F" w:rsidP="00D1468F">
            <w:pPr>
              <w:tabs>
                <w:tab w:val="left" w:pos="567"/>
              </w:tabs>
              <w:jc w:val="both"/>
              <w:rPr>
                <w:sz w:val="18"/>
                <w:szCs w:val="18"/>
                <w:lang w:val="sr-Cyrl-CS"/>
              </w:rPr>
            </w:pPr>
            <w:r w:rsidRPr="00D1468F">
              <w:rPr>
                <w:sz w:val="18"/>
                <w:szCs w:val="18"/>
                <w:highlight w:val="white"/>
              </w:rPr>
              <w:t>Vujović, M., &amp; Mitrović, M. (2020).</w:t>
            </w:r>
            <w:r w:rsidRPr="00D1468F">
              <w:rPr>
                <w:i/>
                <w:iCs/>
                <w:sz w:val="18"/>
                <w:szCs w:val="18"/>
                <w:highlight w:val="white"/>
              </w:rPr>
              <w:t xml:space="preserve"> Interpretation of Newspaper Photography: A Case Study of NIN Magazine. AM Journal of Art and Media Studies, (22)</w:t>
            </w:r>
            <w:r w:rsidRPr="00D1468F">
              <w:rPr>
                <w:sz w:val="18"/>
                <w:szCs w:val="18"/>
                <w:highlight w:val="white"/>
              </w:rPr>
              <w:t>, 134-146.</w:t>
            </w:r>
          </w:p>
        </w:tc>
      </w:tr>
      <w:tr w:rsidR="00D1468F" w:rsidRPr="00491993" w14:paraId="5AE69149" w14:textId="77777777" w:rsidTr="002A5C1C">
        <w:trPr>
          <w:trHeight w:val="427"/>
          <w:jc w:val="center"/>
        </w:trPr>
        <w:tc>
          <w:tcPr>
            <w:tcW w:w="510" w:type="dxa"/>
            <w:vAlign w:val="center"/>
          </w:tcPr>
          <w:p w14:paraId="404C35A6" w14:textId="77777777" w:rsidR="00D1468F" w:rsidRPr="00C334FF" w:rsidRDefault="00D1468F" w:rsidP="00D1468F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ind w:left="360"/>
              <w:rPr>
                <w:sz w:val="18"/>
                <w:szCs w:val="18"/>
                <w:lang w:val="sr-Cyrl-CS"/>
              </w:rPr>
            </w:pPr>
          </w:p>
        </w:tc>
        <w:tc>
          <w:tcPr>
            <w:tcW w:w="1039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2F826" w14:textId="3699370D" w:rsidR="00D1468F" w:rsidRPr="00D1468F" w:rsidRDefault="00D1468F" w:rsidP="00D1468F">
            <w:pPr>
              <w:tabs>
                <w:tab w:val="left" w:pos="567"/>
              </w:tabs>
              <w:jc w:val="both"/>
              <w:rPr>
                <w:sz w:val="18"/>
                <w:szCs w:val="18"/>
                <w:lang w:val="sr-Cyrl-CS"/>
              </w:rPr>
            </w:pPr>
            <w:r w:rsidRPr="00D1468F">
              <w:rPr>
                <w:sz w:val="18"/>
                <w:szCs w:val="18"/>
              </w:rPr>
              <w:t xml:space="preserve">Vujović, M., &amp; Mitrović, M. (2023). Etički standardi i fotografija u štampanim medijima. </w:t>
            </w:r>
            <w:r w:rsidRPr="00D1468F">
              <w:rPr>
                <w:i/>
                <w:iCs/>
                <w:sz w:val="18"/>
                <w:szCs w:val="18"/>
              </w:rPr>
              <w:t>Zbornik radova Pravnog fakulteta u Nišu, 99,</w:t>
            </w:r>
            <w:r w:rsidRPr="00D1468F">
              <w:rPr>
                <w:sz w:val="18"/>
                <w:szCs w:val="18"/>
              </w:rPr>
              <w:t xml:space="preserve"> 207–221.</w:t>
            </w:r>
          </w:p>
        </w:tc>
      </w:tr>
      <w:tr w:rsidR="00621C2A" w:rsidRPr="00491993" w14:paraId="43738336" w14:textId="77777777" w:rsidTr="00D1468F">
        <w:trPr>
          <w:trHeight w:val="58"/>
          <w:jc w:val="center"/>
        </w:trPr>
        <w:tc>
          <w:tcPr>
            <w:tcW w:w="10904" w:type="dxa"/>
            <w:gridSpan w:val="14"/>
            <w:vAlign w:val="center"/>
          </w:tcPr>
          <w:p w14:paraId="5A60824C" w14:textId="77777777" w:rsidR="00621C2A" w:rsidRPr="00D1468F" w:rsidRDefault="00621C2A" w:rsidP="00621C2A">
            <w:pPr>
              <w:tabs>
                <w:tab w:val="left" w:pos="567"/>
              </w:tabs>
              <w:spacing w:before="20" w:after="20"/>
              <w:rPr>
                <w:b/>
                <w:sz w:val="18"/>
                <w:szCs w:val="18"/>
                <w:lang w:val="sr-Cyrl-CS"/>
              </w:rPr>
            </w:pPr>
            <w:r w:rsidRPr="00D1468F">
              <w:rPr>
                <w:b/>
                <w:sz w:val="18"/>
                <w:szCs w:val="18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621C2A" w:rsidRPr="00491993" w14:paraId="3A5698AE" w14:textId="77777777" w:rsidTr="002A5C1C">
        <w:trPr>
          <w:trHeight w:val="58"/>
          <w:jc w:val="center"/>
        </w:trPr>
        <w:tc>
          <w:tcPr>
            <w:tcW w:w="3335" w:type="dxa"/>
            <w:gridSpan w:val="7"/>
            <w:vAlign w:val="center"/>
          </w:tcPr>
          <w:p w14:paraId="417D9425" w14:textId="77777777" w:rsidR="00621C2A" w:rsidRPr="00D1468F" w:rsidRDefault="00621C2A" w:rsidP="00621C2A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 w:rsidRPr="00D1468F">
              <w:rPr>
                <w:sz w:val="18"/>
                <w:szCs w:val="18"/>
                <w:lang w:val="sr-Cyrl-CS"/>
              </w:rPr>
              <w:t>Укупан број цитата</w:t>
            </w:r>
          </w:p>
        </w:tc>
        <w:tc>
          <w:tcPr>
            <w:tcW w:w="7569" w:type="dxa"/>
            <w:gridSpan w:val="7"/>
            <w:vAlign w:val="center"/>
          </w:tcPr>
          <w:p w14:paraId="09A92E01" w14:textId="3AB0791C" w:rsidR="00621C2A" w:rsidRPr="00D1468F" w:rsidRDefault="00D1468F" w:rsidP="00621C2A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Latn-RS"/>
              </w:rPr>
            </w:pPr>
            <w:r w:rsidRPr="00D1468F">
              <w:rPr>
                <w:sz w:val="18"/>
                <w:szCs w:val="18"/>
                <w:lang w:val="sr-Cyrl-CS"/>
              </w:rPr>
              <w:t>143</w:t>
            </w:r>
            <w:r>
              <w:rPr>
                <w:sz w:val="18"/>
                <w:szCs w:val="18"/>
                <w:lang w:val="sr-Cyrl-CS"/>
              </w:rPr>
              <w:t xml:space="preserve"> </w:t>
            </w:r>
            <w:r w:rsidR="005B26A5" w:rsidRPr="005B26A5">
              <w:rPr>
                <w:i/>
                <w:iCs/>
                <w:sz w:val="18"/>
                <w:szCs w:val="18"/>
                <w:lang w:val="sr-Cyrl-CS"/>
              </w:rPr>
              <w:t>(Google Scholar)</w:t>
            </w:r>
          </w:p>
        </w:tc>
      </w:tr>
      <w:tr w:rsidR="00621C2A" w:rsidRPr="00491993" w14:paraId="419FFABA" w14:textId="77777777" w:rsidTr="002A5C1C">
        <w:trPr>
          <w:trHeight w:val="58"/>
          <w:jc w:val="center"/>
        </w:trPr>
        <w:tc>
          <w:tcPr>
            <w:tcW w:w="3335" w:type="dxa"/>
            <w:gridSpan w:val="7"/>
            <w:vAlign w:val="center"/>
          </w:tcPr>
          <w:p w14:paraId="272C2D85" w14:textId="77777777" w:rsidR="00621C2A" w:rsidRPr="00D1468F" w:rsidRDefault="00621C2A" w:rsidP="00621C2A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 w:rsidRPr="00D1468F">
              <w:rPr>
                <w:sz w:val="18"/>
                <w:szCs w:val="18"/>
                <w:lang w:val="sr-Cyrl-CS"/>
              </w:rPr>
              <w:t>Укупан број радова са SCI (SSCI) листе</w:t>
            </w:r>
          </w:p>
        </w:tc>
        <w:tc>
          <w:tcPr>
            <w:tcW w:w="7569" w:type="dxa"/>
            <w:gridSpan w:val="7"/>
            <w:vAlign w:val="center"/>
          </w:tcPr>
          <w:p w14:paraId="64DB06C7" w14:textId="04A14938" w:rsidR="00621C2A" w:rsidRPr="00D1468F" w:rsidRDefault="00D1468F" w:rsidP="00621C2A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Latn-RS"/>
              </w:rPr>
            </w:pPr>
            <w:r>
              <w:rPr>
                <w:sz w:val="18"/>
                <w:szCs w:val="18"/>
                <w:lang w:val="sr-Latn-RS"/>
              </w:rPr>
              <w:t>1</w:t>
            </w:r>
          </w:p>
        </w:tc>
      </w:tr>
      <w:tr w:rsidR="00621C2A" w:rsidRPr="00491993" w14:paraId="4D2707F8" w14:textId="77777777" w:rsidTr="002A5C1C">
        <w:trPr>
          <w:trHeight w:val="58"/>
          <w:jc w:val="center"/>
        </w:trPr>
        <w:tc>
          <w:tcPr>
            <w:tcW w:w="2976" w:type="dxa"/>
            <w:gridSpan w:val="6"/>
            <w:vAlign w:val="center"/>
          </w:tcPr>
          <w:p w14:paraId="316283C5" w14:textId="77777777" w:rsidR="00621C2A" w:rsidRPr="00D1468F" w:rsidRDefault="00621C2A" w:rsidP="00621C2A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 w:rsidRPr="00D1468F">
              <w:rPr>
                <w:sz w:val="18"/>
                <w:szCs w:val="18"/>
                <w:lang w:val="sr-Cyrl-CS"/>
              </w:rPr>
              <w:t>Тренутно учешће на пројектима</w:t>
            </w:r>
          </w:p>
        </w:tc>
        <w:tc>
          <w:tcPr>
            <w:tcW w:w="6649" w:type="dxa"/>
            <w:gridSpan w:val="7"/>
            <w:vAlign w:val="center"/>
          </w:tcPr>
          <w:p w14:paraId="2B65DA02" w14:textId="4F9C0C4D" w:rsidR="00621C2A" w:rsidRPr="00D1468F" w:rsidRDefault="00621C2A" w:rsidP="00621C2A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Latn-RS"/>
              </w:rPr>
            </w:pPr>
            <w:r w:rsidRPr="00D1468F">
              <w:rPr>
                <w:sz w:val="18"/>
                <w:szCs w:val="18"/>
                <w:lang w:val="sr-Cyrl-CS"/>
              </w:rPr>
              <w:t>Домаћи</w:t>
            </w:r>
            <w:r w:rsidR="00D1468F">
              <w:rPr>
                <w:sz w:val="18"/>
                <w:szCs w:val="18"/>
                <w:lang w:val="sr-Latn-RS"/>
              </w:rPr>
              <w:t>:</w:t>
            </w:r>
            <w:r w:rsidR="00D1468F">
              <w:t xml:space="preserve"> </w:t>
            </w:r>
            <w:r w:rsidR="00D1468F" w:rsidRPr="00EE449B">
              <w:rPr>
                <w:i/>
                <w:iCs/>
                <w:sz w:val="18"/>
                <w:szCs w:val="18"/>
                <w:lang w:val="sr-Latn-RS"/>
              </w:rPr>
              <w:t>Новинарство и односи с јавношћу између академске обуке и професионалних изазова: 55 година Филозофског факултета у Нишу</w:t>
            </w:r>
            <w:r w:rsidR="00EE449B">
              <w:rPr>
                <w:sz w:val="18"/>
                <w:szCs w:val="18"/>
                <w:lang w:val="sr-Cyrl-RS"/>
              </w:rPr>
              <w:t xml:space="preserve"> (</w:t>
            </w:r>
            <w:r w:rsidR="00D1468F" w:rsidRPr="00D1468F">
              <w:rPr>
                <w:sz w:val="18"/>
                <w:szCs w:val="18"/>
                <w:lang w:val="sr-Latn-RS"/>
              </w:rPr>
              <w:t>373/1-12-01.</w:t>
            </w:r>
          </w:p>
        </w:tc>
        <w:tc>
          <w:tcPr>
            <w:tcW w:w="1279" w:type="dxa"/>
            <w:vAlign w:val="center"/>
          </w:tcPr>
          <w:p w14:paraId="7D695677" w14:textId="77777777" w:rsidR="00621C2A" w:rsidRPr="00D1468F" w:rsidRDefault="00621C2A" w:rsidP="00621C2A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 w:rsidRPr="00D1468F">
              <w:rPr>
                <w:sz w:val="18"/>
                <w:szCs w:val="18"/>
                <w:lang w:val="sr-Cyrl-CS"/>
              </w:rPr>
              <w:t>Међународни</w:t>
            </w:r>
          </w:p>
        </w:tc>
      </w:tr>
      <w:tr w:rsidR="00621C2A" w:rsidRPr="00491993" w14:paraId="7B8D39AC" w14:textId="77777777" w:rsidTr="002A5C1C">
        <w:trPr>
          <w:trHeight w:val="58"/>
          <w:jc w:val="center"/>
        </w:trPr>
        <w:tc>
          <w:tcPr>
            <w:tcW w:w="1285" w:type="dxa"/>
            <w:gridSpan w:val="2"/>
            <w:vAlign w:val="center"/>
          </w:tcPr>
          <w:p w14:paraId="6D698EEE" w14:textId="77777777" w:rsidR="00621C2A" w:rsidRPr="00D1468F" w:rsidRDefault="00621C2A" w:rsidP="00621C2A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 w:rsidRPr="00D1468F">
              <w:rPr>
                <w:sz w:val="18"/>
                <w:szCs w:val="18"/>
                <w:lang w:val="sr-Cyrl-CS"/>
              </w:rPr>
              <w:t xml:space="preserve">Усавршавања </w:t>
            </w:r>
          </w:p>
        </w:tc>
        <w:tc>
          <w:tcPr>
            <w:tcW w:w="9619" w:type="dxa"/>
            <w:gridSpan w:val="12"/>
            <w:vAlign w:val="center"/>
          </w:tcPr>
          <w:p w14:paraId="6BD2348B" w14:textId="45694AB5" w:rsidR="005955E4" w:rsidRPr="005955E4" w:rsidRDefault="005955E4" w:rsidP="005955E4">
            <w:pPr>
              <w:pStyle w:val="ListParagraph"/>
              <w:numPr>
                <w:ilvl w:val="0"/>
                <w:numId w:val="8"/>
              </w:numPr>
              <w:tabs>
                <w:tab w:val="left" w:pos="567"/>
              </w:tabs>
              <w:spacing w:before="20" w:after="20"/>
              <w:ind w:left="126" w:hanging="180"/>
              <w:jc w:val="both"/>
              <w:rPr>
                <w:sz w:val="18"/>
                <w:szCs w:val="18"/>
                <w:lang w:val="sr-Cyrl-CS"/>
              </w:rPr>
            </w:pPr>
            <w:r w:rsidRPr="005955E4">
              <w:rPr>
                <w:sz w:val="18"/>
                <w:szCs w:val="18"/>
                <w:lang w:val="sr-Cyrl-CS"/>
              </w:rPr>
              <w:t>Семинар ,,Филм у настави нa aкaдeмским студиjaмa – рaзвojaњe силaбусa“ – у оквиру пројекта ,,Увођење нових приступа у грађанском васпитању II”, у организацији Центра за образовање наставника Филозофског факултета у Београду, Фондације ,,Фонда Б92“ и организације ,,People in need“; 25-26.05.2018., 7-8.09.2018., 20-21.09.2018.;</w:t>
            </w:r>
          </w:p>
          <w:p w14:paraId="059D3880" w14:textId="69F4B50A" w:rsidR="00621C2A" w:rsidRPr="005955E4" w:rsidRDefault="00EE449B" w:rsidP="005955E4">
            <w:pPr>
              <w:pStyle w:val="ListParagraph"/>
              <w:numPr>
                <w:ilvl w:val="0"/>
                <w:numId w:val="8"/>
              </w:numPr>
              <w:tabs>
                <w:tab w:val="left" w:pos="567"/>
              </w:tabs>
              <w:spacing w:before="20" w:after="20"/>
              <w:ind w:left="126" w:hanging="180"/>
              <w:jc w:val="both"/>
              <w:rPr>
                <w:sz w:val="18"/>
                <w:szCs w:val="18"/>
                <w:lang w:val="sr-Cyrl-CS"/>
              </w:rPr>
            </w:pPr>
            <w:r w:rsidRPr="005955E4">
              <w:rPr>
                <w:sz w:val="18"/>
                <w:szCs w:val="18"/>
                <w:lang w:val="sr-Cyrl-CS"/>
              </w:rPr>
              <w:t>Семинар „Тренинг медијске и филмске писмености“ у оквиру пројекта ,,Увођење нових приступа у грађанском васпитању II”, Центар за образовање наставника Филозофског факултета у Београду, Фонда Б92, People in need и Новосадска новинарска школа; 18-19.01.2019.</w:t>
            </w:r>
          </w:p>
        </w:tc>
      </w:tr>
    </w:tbl>
    <w:p w14:paraId="2AE0381F" w14:textId="77777777" w:rsidR="000413FF" w:rsidRPr="00621C2A" w:rsidRDefault="000413FF" w:rsidP="003B00A0">
      <w:pPr>
        <w:rPr>
          <w:sz w:val="6"/>
          <w:szCs w:val="6"/>
        </w:rPr>
      </w:pPr>
    </w:p>
    <w:sectPr w:rsidR="000413FF" w:rsidRPr="00621C2A" w:rsidSect="00621C2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843" w:right="567" w:bottom="851" w:left="426" w:header="113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FED677" w14:textId="77777777" w:rsidR="00A361D4" w:rsidRDefault="00A361D4">
      <w:r>
        <w:separator/>
      </w:r>
    </w:p>
  </w:endnote>
  <w:endnote w:type="continuationSeparator" w:id="0">
    <w:p w14:paraId="0BE1361A" w14:textId="77777777" w:rsidR="00A361D4" w:rsidRDefault="00A361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95F00" w14:textId="77777777" w:rsidR="0013615C" w:rsidRDefault="001361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765D0" w14:textId="77777777" w:rsidR="00082B17" w:rsidRPr="00FE69F4" w:rsidRDefault="00082B17" w:rsidP="00A17D22">
    <w:pPr>
      <w:pStyle w:val="Footer"/>
      <w:jc w:val="center"/>
      <w:rPr>
        <w:lang w:val="sr-Cyrl-RS"/>
      </w:rPr>
    </w:pPr>
    <w:r w:rsidRPr="00A17D22">
      <w:t>www.filfak.ni.ac.</w:t>
    </w:r>
    <w:r w:rsidR="00160FD8">
      <w:t>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AF6C0" w14:textId="77777777" w:rsidR="0013615C" w:rsidRDefault="001361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5E8E93" w14:textId="77777777" w:rsidR="00A361D4" w:rsidRDefault="00A361D4">
      <w:r>
        <w:separator/>
      </w:r>
    </w:p>
  </w:footnote>
  <w:footnote w:type="continuationSeparator" w:id="0">
    <w:p w14:paraId="10D4075D" w14:textId="77777777" w:rsidR="00A361D4" w:rsidRDefault="00A361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D7C35" w14:textId="77777777" w:rsidR="0013615C" w:rsidRDefault="0013615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E4634B" w14:textId="77777777" w:rsidR="00082B17" w:rsidRPr="00621C2A" w:rsidRDefault="00082B17" w:rsidP="00376CE1">
    <w:pPr>
      <w:pStyle w:val="Header"/>
      <w:rPr>
        <w:sz w:val="6"/>
        <w:szCs w:val="6"/>
      </w:rPr>
    </w:pPr>
    <w:r w:rsidRPr="00621C2A">
      <w:rPr>
        <w:sz w:val="6"/>
        <w:szCs w:val="6"/>
      </w:rPr>
      <w:t xml:space="preserve">         </w:t>
    </w:r>
  </w:p>
  <w:tbl>
    <w:tblPr>
      <w:tblW w:w="10862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634"/>
      <w:gridCol w:w="7560"/>
      <w:gridCol w:w="1668"/>
    </w:tblGrid>
    <w:tr w:rsidR="00082B17" w14:paraId="2A3CCB48" w14:textId="77777777" w:rsidTr="00621C2A">
      <w:trPr>
        <w:trHeight w:val="367"/>
        <w:jc w:val="center"/>
      </w:trPr>
      <w:tc>
        <w:tcPr>
          <w:tcW w:w="1634" w:type="dxa"/>
          <w:vMerge w:val="restart"/>
          <w:vAlign w:val="center"/>
        </w:tcPr>
        <w:p w14:paraId="75C1E432" w14:textId="5F6D3141" w:rsidR="00082B17" w:rsidRPr="00A17D22" w:rsidRDefault="00197BF6" w:rsidP="00FE69F4">
          <w:pPr>
            <w:pStyle w:val="Header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6525B51B" wp14:editId="74E0641A">
                <wp:extent cx="899795" cy="89979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899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72" w:type="dxa"/>
          <w:shd w:val="clear" w:color="auto" w:fill="FFFFFF"/>
          <w:vAlign w:val="center"/>
        </w:tcPr>
        <w:p w14:paraId="2A5C5BF5" w14:textId="77777777" w:rsidR="00082B17" w:rsidRPr="004B02EB" w:rsidRDefault="00082B17" w:rsidP="004B02EB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Универзитет у Нишу</w:t>
          </w:r>
        </w:p>
        <w:p w14:paraId="3440A158" w14:textId="77777777" w:rsidR="00082B17" w:rsidRPr="004B02EB" w:rsidRDefault="00082B17" w:rsidP="004B02EB">
          <w:pPr>
            <w:pStyle w:val="Header"/>
            <w:jc w:val="center"/>
            <w:rPr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Филозофски факултет</w:t>
          </w:r>
        </w:p>
      </w:tc>
      <w:tc>
        <w:tcPr>
          <w:tcW w:w="1656" w:type="dxa"/>
          <w:vMerge w:val="restart"/>
          <w:vAlign w:val="center"/>
        </w:tcPr>
        <w:p w14:paraId="2E7A708E" w14:textId="1A72F9FC" w:rsidR="00082B17" w:rsidRDefault="00197BF6" w:rsidP="00FE69F4">
          <w:pPr>
            <w:pStyle w:val="Header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72A1B050" wp14:editId="35EB2EE6">
                <wp:extent cx="922020" cy="92202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2020" cy="922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082B17" w14:paraId="10DC0761" w14:textId="77777777" w:rsidTr="00621C2A">
      <w:trPr>
        <w:trHeight w:val="467"/>
        <w:jc w:val="center"/>
      </w:trPr>
      <w:tc>
        <w:tcPr>
          <w:tcW w:w="1634" w:type="dxa"/>
          <w:vMerge/>
        </w:tcPr>
        <w:p w14:paraId="794F5EDF" w14:textId="77777777" w:rsidR="00082B17" w:rsidRPr="00A17D22" w:rsidRDefault="00082B17" w:rsidP="00376CE1">
          <w:pPr>
            <w:pStyle w:val="Header"/>
          </w:pPr>
        </w:p>
      </w:tc>
      <w:tc>
        <w:tcPr>
          <w:tcW w:w="7572" w:type="dxa"/>
          <w:shd w:val="clear" w:color="auto" w:fill="E6E6E6"/>
          <w:vAlign w:val="center"/>
        </w:tcPr>
        <w:p w14:paraId="74F7896B" w14:textId="77777777" w:rsidR="00082B17" w:rsidRPr="00621C2A" w:rsidRDefault="00FE69F4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en-US"/>
            </w:rPr>
          </w:pPr>
          <w:r>
            <w:rPr>
              <w:b/>
              <w:color w:val="333399"/>
              <w:sz w:val="24"/>
              <w:szCs w:val="24"/>
              <w:lang w:val="sr-Cyrl-CS"/>
            </w:rPr>
            <w:t>Акредитација</w:t>
          </w:r>
          <w:r w:rsidR="00391375">
            <w:rPr>
              <w:b/>
              <w:color w:val="333399"/>
              <w:sz w:val="24"/>
              <w:szCs w:val="24"/>
              <w:lang w:val="en-US"/>
            </w:rPr>
            <w:t xml:space="preserve"> </w:t>
          </w:r>
          <w:r w:rsidR="00391375">
            <w:rPr>
              <w:b/>
              <w:color w:val="333399"/>
              <w:sz w:val="24"/>
              <w:szCs w:val="24"/>
              <w:lang w:val="sr-Cyrl-RS"/>
            </w:rPr>
            <w:t>студијског програма</w:t>
          </w:r>
        </w:p>
      </w:tc>
      <w:tc>
        <w:tcPr>
          <w:tcW w:w="1656" w:type="dxa"/>
          <w:vMerge/>
        </w:tcPr>
        <w:p w14:paraId="575FCA2D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  <w:tr w:rsidR="00082B17" w14:paraId="5228F0D4" w14:textId="77777777" w:rsidTr="00621C2A">
      <w:trPr>
        <w:trHeight w:val="449"/>
        <w:jc w:val="center"/>
      </w:trPr>
      <w:tc>
        <w:tcPr>
          <w:tcW w:w="1634" w:type="dxa"/>
          <w:vMerge/>
        </w:tcPr>
        <w:p w14:paraId="6413BE59" w14:textId="77777777" w:rsidR="00082B17" w:rsidRPr="00A17D22" w:rsidRDefault="00082B17" w:rsidP="00376CE1">
          <w:pPr>
            <w:pStyle w:val="Header"/>
          </w:pPr>
        </w:p>
      </w:tc>
      <w:tc>
        <w:tcPr>
          <w:tcW w:w="7572" w:type="dxa"/>
          <w:shd w:val="clear" w:color="auto" w:fill="FFFFFF"/>
          <w:vAlign w:val="center"/>
        </w:tcPr>
        <w:p w14:paraId="647A3951" w14:textId="36D203A1" w:rsidR="004C7606" w:rsidRPr="0013615C" w:rsidRDefault="0013615C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sr-Cyrl-RS"/>
            </w:rPr>
          </w:pPr>
          <w:r>
            <w:rPr>
              <w:b/>
              <w:color w:val="333399"/>
              <w:sz w:val="24"/>
              <w:szCs w:val="24"/>
              <w:lang w:val="sr-Cyrl-RS"/>
            </w:rPr>
            <w:t>Основне академске студије социологије</w:t>
          </w:r>
        </w:p>
      </w:tc>
      <w:tc>
        <w:tcPr>
          <w:tcW w:w="1656" w:type="dxa"/>
          <w:vMerge/>
        </w:tcPr>
        <w:p w14:paraId="3FF5C23A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</w:tbl>
  <w:p w14:paraId="07ABD2FB" w14:textId="77777777" w:rsidR="00082B17" w:rsidRPr="00621C2A" w:rsidRDefault="00082B17" w:rsidP="00621C2A">
    <w:pPr>
      <w:pStyle w:val="Header"/>
      <w:jc w:val="center"/>
      <w:rPr>
        <w:sz w:val="6"/>
        <w:szCs w:val="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E826EC" w14:textId="77777777" w:rsidR="0013615C" w:rsidRDefault="001361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C1D7F"/>
    <w:multiLevelType w:val="hybridMultilevel"/>
    <w:tmpl w:val="8BCA46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8A71ED"/>
    <w:multiLevelType w:val="hybridMultilevel"/>
    <w:tmpl w:val="C194C7F2"/>
    <w:lvl w:ilvl="0" w:tplc="8AB232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213EFA"/>
    <w:multiLevelType w:val="hybridMultilevel"/>
    <w:tmpl w:val="47D89A34"/>
    <w:lvl w:ilvl="0" w:tplc="F92C93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C443E3"/>
    <w:multiLevelType w:val="hybridMultilevel"/>
    <w:tmpl w:val="31B450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2E8557D"/>
    <w:multiLevelType w:val="hybridMultilevel"/>
    <w:tmpl w:val="EC5E77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2754DE3"/>
    <w:multiLevelType w:val="hybridMultilevel"/>
    <w:tmpl w:val="7F4AA48C"/>
    <w:lvl w:ilvl="0" w:tplc="1D6073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504F70"/>
    <w:multiLevelType w:val="hybridMultilevel"/>
    <w:tmpl w:val="2CE6DF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68872556">
    <w:abstractNumId w:val="7"/>
  </w:num>
  <w:num w:numId="2" w16cid:durableId="984816886">
    <w:abstractNumId w:val="0"/>
  </w:num>
  <w:num w:numId="3" w16cid:durableId="1191840969">
    <w:abstractNumId w:val="5"/>
  </w:num>
  <w:num w:numId="4" w16cid:durableId="1022971971">
    <w:abstractNumId w:val="6"/>
  </w:num>
  <w:num w:numId="5" w16cid:durableId="592131118">
    <w:abstractNumId w:val="2"/>
  </w:num>
  <w:num w:numId="6" w16cid:durableId="1209605899">
    <w:abstractNumId w:val="4"/>
  </w:num>
  <w:num w:numId="7" w16cid:durableId="1210803654">
    <w:abstractNumId w:val="3"/>
  </w:num>
  <w:num w:numId="8" w16cid:durableId="12143855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79D9"/>
    <w:rsid w:val="00001DB4"/>
    <w:rsid w:val="000056A9"/>
    <w:rsid w:val="000205F4"/>
    <w:rsid w:val="00037612"/>
    <w:rsid w:val="000413FF"/>
    <w:rsid w:val="00047F96"/>
    <w:rsid w:val="0005208F"/>
    <w:rsid w:val="00082B17"/>
    <w:rsid w:val="0009167C"/>
    <w:rsid w:val="000A64BA"/>
    <w:rsid w:val="000B6872"/>
    <w:rsid w:val="000B6B79"/>
    <w:rsid w:val="000C6657"/>
    <w:rsid w:val="000D6133"/>
    <w:rsid w:val="000E1822"/>
    <w:rsid w:val="00125D5C"/>
    <w:rsid w:val="0013615C"/>
    <w:rsid w:val="00136D7C"/>
    <w:rsid w:val="00160FD8"/>
    <w:rsid w:val="00175D89"/>
    <w:rsid w:val="0019399F"/>
    <w:rsid w:val="00197BF6"/>
    <w:rsid w:val="001A37DF"/>
    <w:rsid w:val="001A48ED"/>
    <w:rsid w:val="001B6BBE"/>
    <w:rsid w:val="001C076A"/>
    <w:rsid w:val="001E1E7F"/>
    <w:rsid w:val="001F79D9"/>
    <w:rsid w:val="002677AF"/>
    <w:rsid w:val="002760F2"/>
    <w:rsid w:val="002A5C1C"/>
    <w:rsid w:val="002D194A"/>
    <w:rsid w:val="002E68DF"/>
    <w:rsid w:val="002E7AA4"/>
    <w:rsid w:val="003129E2"/>
    <w:rsid w:val="00320DCA"/>
    <w:rsid w:val="00337217"/>
    <w:rsid w:val="0035136B"/>
    <w:rsid w:val="0035146D"/>
    <w:rsid w:val="00353B32"/>
    <w:rsid w:val="003616DE"/>
    <w:rsid w:val="00365189"/>
    <w:rsid w:val="00365A41"/>
    <w:rsid w:val="00366EF7"/>
    <w:rsid w:val="00372B06"/>
    <w:rsid w:val="00376CE1"/>
    <w:rsid w:val="00391375"/>
    <w:rsid w:val="00392F3F"/>
    <w:rsid w:val="00394DB6"/>
    <w:rsid w:val="003A701D"/>
    <w:rsid w:val="003B00A0"/>
    <w:rsid w:val="003D0EF0"/>
    <w:rsid w:val="003F0AB0"/>
    <w:rsid w:val="00402273"/>
    <w:rsid w:val="004060AF"/>
    <w:rsid w:val="00414D9F"/>
    <w:rsid w:val="00416D10"/>
    <w:rsid w:val="00432268"/>
    <w:rsid w:val="0044642F"/>
    <w:rsid w:val="00453083"/>
    <w:rsid w:val="00481208"/>
    <w:rsid w:val="004A3B13"/>
    <w:rsid w:val="004B02EB"/>
    <w:rsid w:val="004C5D35"/>
    <w:rsid w:val="004C7606"/>
    <w:rsid w:val="004E059F"/>
    <w:rsid w:val="004E2493"/>
    <w:rsid w:val="004E322F"/>
    <w:rsid w:val="005249E0"/>
    <w:rsid w:val="00560C24"/>
    <w:rsid w:val="00566912"/>
    <w:rsid w:val="005870A7"/>
    <w:rsid w:val="005955E4"/>
    <w:rsid w:val="00596126"/>
    <w:rsid w:val="005A19FE"/>
    <w:rsid w:val="005A3432"/>
    <w:rsid w:val="005B26A5"/>
    <w:rsid w:val="005C27B3"/>
    <w:rsid w:val="005D2FA0"/>
    <w:rsid w:val="00621C2A"/>
    <w:rsid w:val="00622D7D"/>
    <w:rsid w:val="00636D05"/>
    <w:rsid w:val="006514C4"/>
    <w:rsid w:val="0065465C"/>
    <w:rsid w:val="00654720"/>
    <w:rsid w:val="00655F0A"/>
    <w:rsid w:val="00676E24"/>
    <w:rsid w:val="00690987"/>
    <w:rsid w:val="006A4CAD"/>
    <w:rsid w:val="006C11E6"/>
    <w:rsid w:val="006C7012"/>
    <w:rsid w:val="006E34D1"/>
    <w:rsid w:val="006F48FF"/>
    <w:rsid w:val="00702729"/>
    <w:rsid w:val="00717BC7"/>
    <w:rsid w:val="0079267B"/>
    <w:rsid w:val="007A5293"/>
    <w:rsid w:val="007B114F"/>
    <w:rsid w:val="007B6E26"/>
    <w:rsid w:val="007C3C92"/>
    <w:rsid w:val="007E5100"/>
    <w:rsid w:val="007F1217"/>
    <w:rsid w:val="008232AD"/>
    <w:rsid w:val="008279A2"/>
    <w:rsid w:val="00854690"/>
    <w:rsid w:val="00857CC3"/>
    <w:rsid w:val="00863698"/>
    <w:rsid w:val="0087309A"/>
    <w:rsid w:val="008B3CC2"/>
    <w:rsid w:val="008D474B"/>
    <w:rsid w:val="008D4C1B"/>
    <w:rsid w:val="008E731D"/>
    <w:rsid w:val="00904B58"/>
    <w:rsid w:val="00923132"/>
    <w:rsid w:val="00960752"/>
    <w:rsid w:val="009A7351"/>
    <w:rsid w:val="009E3014"/>
    <w:rsid w:val="009F3087"/>
    <w:rsid w:val="00A15ABD"/>
    <w:rsid w:val="00A17D22"/>
    <w:rsid w:val="00A23225"/>
    <w:rsid w:val="00A30EEE"/>
    <w:rsid w:val="00A32EB9"/>
    <w:rsid w:val="00A361D4"/>
    <w:rsid w:val="00A5721B"/>
    <w:rsid w:val="00A63A88"/>
    <w:rsid w:val="00A74BFF"/>
    <w:rsid w:val="00A83266"/>
    <w:rsid w:val="00A91357"/>
    <w:rsid w:val="00AA700C"/>
    <w:rsid w:val="00AE4F7F"/>
    <w:rsid w:val="00AF34B3"/>
    <w:rsid w:val="00AF7B02"/>
    <w:rsid w:val="00B15C97"/>
    <w:rsid w:val="00B21027"/>
    <w:rsid w:val="00B2763C"/>
    <w:rsid w:val="00B376DC"/>
    <w:rsid w:val="00BC352B"/>
    <w:rsid w:val="00BC7035"/>
    <w:rsid w:val="00BC7963"/>
    <w:rsid w:val="00BF1068"/>
    <w:rsid w:val="00C06D74"/>
    <w:rsid w:val="00C129E1"/>
    <w:rsid w:val="00C17332"/>
    <w:rsid w:val="00C22579"/>
    <w:rsid w:val="00C30837"/>
    <w:rsid w:val="00C334FF"/>
    <w:rsid w:val="00C53247"/>
    <w:rsid w:val="00C709CE"/>
    <w:rsid w:val="00C831E7"/>
    <w:rsid w:val="00C84C0A"/>
    <w:rsid w:val="00C858F1"/>
    <w:rsid w:val="00CA5A33"/>
    <w:rsid w:val="00CC3F45"/>
    <w:rsid w:val="00CC61D1"/>
    <w:rsid w:val="00CD231F"/>
    <w:rsid w:val="00CF7E2C"/>
    <w:rsid w:val="00D1468F"/>
    <w:rsid w:val="00D4438A"/>
    <w:rsid w:val="00D540CC"/>
    <w:rsid w:val="00D66EC9"/>
    <w:rsid w:val="00D6759D"/>
    <w:rsid w:val="00D7706B"/>
    <w:rsid w:val="00DA1A85"/>
    <w:rsid w:val="00DA6C11"/>
    <w:rsid w:val="00DD08ED"/>
    <w:rsid w:val="00DE08F5"/>
    <w:rsid w:val="00DE3DE7"/>
    <w:rsid w:val="00DE7AA7"/>
    <w:rsid w:val="00DF41CD"/>
    <w:rsid w:val="00DF7857"/>
    <w:rsid w:val="00E03FE6"/>
    <w:rsid w:val="00E12D8C"/>
    <w:rsid w:val="00E15B35"/>
    <w:rsid w:val="00E24AEA"/>
    <w:rsid w:val="00E806E6"/>
    <w:rsid w:val="00EB3393"/>
    <w:rsid w:val="00EB6085"/>
    <w:rsid w:val="00EE449B"/>
    <w:rsid w:val="00F05022"/>
    <w:rsid w:val="00F177C3"/>
    <w:rsid w:val="00F21D03"/>
    <w:rsid w:val="00F22BE1"/>
    <w:rsid w:val="00F25667"/>
    <w:rsid w:val="00F36C17"/>
    <w:rsid w:val="00F4203A"/>
    <w:rsid w:val="00F6121B"/>
    <w:rsid w:val="00F63E79"/>
    <w:rsid w:val="00F97C79"/>
    <w:rsid w:val="00FA3F42"/>
    <w:rsid w:val="00FB6724"/>
    <w:rsid w:val="00FC29CE"/>
    <w:rsid w:val="00FC568C"/>
    <w:rsid w:val="00FE69F4"/>
    <w:rsid w:val="00FF1409"/>
    <w:rsid w:val="00FF2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41E4F2E"/>
  <w15:chartTrackingRefBased/>
  <w15:docId w15:val="{A02096B6-5C5D-4850-8B7D-8B186943B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1">
    <w:name w:val="Mention1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1">
    <w:name w:val="Unresolved Mention1"/>
    <w:uiPriority w:val="99"/>
    <w:semiHidden/>
    <w:unhideWhenUsed/>
    <w:rsid w:val="00416D10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C334FF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D1468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3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0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zdanja.filfak.ni.ac.rs/udzbenici/2021/fotografija-u-medijima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izdanja.filfak.ni.ac.rs/monografije/2025/medijska-pismenost-u-digitalnom-dobu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662</Words>
  <Characters>3776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Saša Trenčić</dc:creator>
  <cp:keywords/>
  <cp:lastModifiedBy>Asus</cp:lastModifiedBy>
  <cp:revision>4</cp:revision>
  <cp:lastPrinted>2008-06-10T11:57:00Z</cp:lastPrinted>
  <dcterms:created xsi:type="dcterms:W3CDTF">2026-06-18T09:13:00Z</dcterms:created>
  <dcterms:modified xsi:type="dcterms:W3CDTF">2026-06-20T22:55:00Z</dcterms:modified>
</cp:coreProperties>
</file>